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44" w:rsidRPr="00715A12" w:rsidRDefault="00A06044" w:rsidP="003E4FE5">
      <w:pPr>
        <w:spacing w:before="120" w:after="120" w:line="240" w:lineRule="auto"/>
        <w:rPr>
          <w:rFonts w:ascii="Arial" w:hAnsi="Arial" w:cs="Arial"/>
          <w:b/>
          <w:sz w:val="20"/>
          <w:szCs w:val="20"/>
        </w:rPr>
      </w:pPr>
      <w:r w:rsidRPr="00715A12">
        <w:rPr>
          <w:rFonts w:ascii="Arial" w:hAnsi="Arial" w:cs="Arial"/>
          <w:b/>
          <w:sz w:val="20"/>
          <w:szCs w:val="20"/>
        </w:rPr>
        <w:t>KEY RESOURCES</w:t>
      </w:r>
      <w:r w:rsidR="009A0108" w:rsidRPr="00715A12">
        <w:rPr>
          <w:rFonts w:ascii="Arial" w:hAnsi="Arial" w:cs="Arial"/>
          <w:b/>
          <w:sz w:val="20"/>
          <w:szCs w:val="20"/>
        </w:rPr>
        <w:t xml:space="preserve"> TABLE</w:t>
      </w:r>
    </w:p>
    <w:p w:rsidR="00A06044" w:rsidRDefault="00A06044" w:rsidP="003E4FE5">
      <w:pPr>
        <w:spacing w:after="120" w:line="240" w:lineRule="auto"/>
        <w:rPr>
          <w:rFonts w:ascii="Arial" w:hAnsi="Arial" w:cs="Arial"/>
          <w:sz w:val="20"/>
          <w:szCs w:val="20"/>
        </w:rPr>
      </w:pPr>
      <w:r w:rsidRPr="00B654C8">
        <w:rPr>
          <w:rFonts w:ascii="Arial" w:hAnsi="Arial" w:cs="Arial"/>
          <w:sz w:val="20"/>
          <w:szCs w:val="20"/>
        </w:rPr>
        <w:t xml:space="preserve">The table highlights the genetically modified organisms and strains, cell lines, reagents, software, and source data </w:t>
      </w:r>
      <w:r w:rsidRPr="00B654C8">
        <w:rPr>
          <w:rFonts w:ascii="Arial" w:hAnsi="Arial" w:cs="Arial"/>
          <w:b/>
          <w:sz w:val="20"/>
          <w:szCs w:val="20"/>
        </w:rPr>
        <w:t xml:space="preserve">essential </w:t>
      </w:r>
      <w:r w:rsidRPr="00B654C8">
        <w:rPr>
          <w:rFonts w:ascii="Arial" w:hAnsi="Arial" w:cs="Arial"/>
          <w:sz w:val="20"/>
          <w:szCs w:val="20"/>
        </w:rPr>
        <w:t>to reproduce results presented in the manuscript. Depending on the nature of the study, this may include standard laboratory materials (i.e.</w:t>
      </w:r>
      <w:r w:rsidR="00B70378" w:rsidRPr="00B654C8">
        <w:rPr>
          <w:rFonts w:ascii="Arial" w:hAnsi="Arial" w:cs="Arial"/>
          <w:sz w:val="20"/>
          <w:szCs w:val="20"/>
        </w:rPr>
        <w:t>,</w:t>
      </w:r>
      <w:r w:rsidRPr="00B654C8">
        <w:rPr>
          <w:rFonts w:ascii="Arial" w:hAnsi="Arial" w:cs="Arial"/>
          <w:sz w:val="20"/>
          <w:szCs w:val="20"/>
        </w:rPr>
        <w:t xml:space="preserve"> food chow for metabolism studies), but the </w:t>
      </w:r>
      <w:r w:rsidR="00115745">
        <w:rPr>
          <w:rFonts w:ascii="Arial" w:hAnsi="Arial" w:cs="Arial"/>
          <w:sz w:val="20"/>
          <w:szCs w:val="20"/>
        </w:rPr>
        <w:t>T</w:t>
      </w:r>
      <w:r w:rsidRPr="00B654C8">
        <w:rPr>
          <w:rFonts w:ascii="Arial" w:hAnsi="Arial" w:cs="Arial"/>
          <w:sz w:val="20"/>
          <w:szCs w:val="20"/>
        </w:rPr>
        <w:t xml:space="preserve">able is </w:t>
      </w:r>
      <w:r w:rsidRPr="00B654C8">
        <w:rPr>
          <w:rFonts w:ascii="Arial" w:hAnsi="Arial" w:cs="Arial"/>
          <w:b/>
          <w:sz w:val="20"/>
          <w:szCs w:val="20"/>
        </w:rPr>
        <w:t xml:space="preserve">not </w:t>
      </w:r>
      <w:r w:rsidR="004C36B9">
        <w:rPr>
          <w:rFonts w:ascii="Arial" w:hAnsi="Arial" w:cs="Arial"/>
          <w:sz w:val="20"/>
          <w:szCs w:val="20"/>
        </w:rPr>
        <w:t>meant to be</w:t>
      </w:r>
      <w:r w:rsidRPr="00B654C8">
        <w:rPr>
          <w:rFonts w:ascii="Arial" w:hAnsi="Arial" w:cs="Arial"/>
          <w:sz w:val="20"/>
          <w:szCs w:val="20"/>
        </w:rPr>
        <w:t xml:space="preserve"> comprehensive list of all materials and resources used</w:t>
      </w:r>
      <w:r w:rsidR="002F34B6">
        <w:rPr>
          <w:rFonts w:ascii="Arial" w:hAnsi="Arial" w:cs="Arial"/>
          <w:sz w:val="20"/>
          <w:szCs w:val="20"/>
        </w:rPr>
        <w:t xml:space="preserve"> (e.g.</w:t>
      </w:r>
      <w:r w:rsidR="00BF448C">
        <w:rPr>
          <w:rFonts w:ascii="Arial" w:hAnsi="Arial" w:cs="Arial"/>
          <w:sz w:val="20"/>
          <w:szCs w:val="20"/>
        </w:rPr>
        <w:t>,</w:t>
      </w:r>
      <w:r w:rsidR="002F34B6">
        <w:rPr>
          <w:rFonts w:ascii="Arial" w:hAnsi="Arial" w:cs="Arial"/>
          <w:sz w:val="20"/>
          <w:szCs w:val="20"/>
        </w:rPr>
        <w:t xml:space="preserve"> </w:t>
      </w:r>
      <w:r w:rsidR="00EC00CC">
        <w:rPr>
          <w:rFonts w:ascii="Arial" w:hAnsi="Arial" w:cs="Arial"/>
          <w:sz w:val="20"/>
          <w:szCs w:val="20"/>
        </w:rPr>
        <w:t>essential</w:t>
      </w:r>
      <w:r w:rsidR="002F34B6">
        <w:rPr>
          <w:rFonts w:ascii="Arial" w:hAnsi="Arial" w:cs="Arial"/>
          <w:sz w:val="20"/>
          <w:szCs w:val="20"/>
        </w:rPr>
        <w:t xml:space="preserve"> chemicals such as SDS, sucrose</w:t>
      </w:r>
      <w:r w:rsidR="00BF448C">
        <w:rPr>
          <w:rFonts w:ascii="Arial" w:hAnsi="Arial" w:cs="Arial"/>
          <w:sz w:val="20"/>
          <w:szCs w:val="20"/>
        </w:rPr>
        <w:t>,</w:t>
      </w:r>
      <w:r w:rsidR="00EC00CC">
        <w:rPr>
          <w:rFonts w:ascii="Arial" w:hAnsi="Arial" w:cs="Arial"/>
          <w:sz w:val="20"/>
          <w:szCs w:val="20"/>
        </w:rPr>
        <w:t xml:space="preserve"> or</w:t>
      </w:r>
      <w:r w:rsidR="002F34B6">
        <w:rPr>
          <w:rFonts w:ascii="Arial" w:hAnsi="Arial" w:cs="Arial"/>
          <w:sz w:val="20"/>
          <w:szCs w:val="20"/>
        </w:rPr>
        <w:t xml:space="preserve"> standard culture media don’t need to be </w:t>
      </w:r>
      <w:r w:rsidR="00EC00CC">
        <w:rPr>
          <w:rFonts w:ascii="Arial" w:hAnsi="Arial" w:cs="Arial"/>
          <w:sz w:val="20"/>
          <w:szCs w:val="20"/>
        </w:rPr>
        <w:t>listed in the Table</w:t>
      </w:r>
      <w:r w:rsidR="002F34B6">
        <w:rPr>
          <w:rFonts w:ascii="Arial" w:hAnsi="Arial" w:cs="Arial"/>
          <w:sz w:val="20"/>
          <w:szCs w:val="20"/>
        </w:rPr>
        <w:t>)</w:t>
      </w:r>
      <w:r w:rsidRPr="00B654C8">
        <w:rPr>
          <w:rFonts w:ascii="Arial" w:hAnsi="Arial" w:cs="Arial"/>
          <w:sz w:val="20"/>
          <w:szCs w:val="20"/>
        </w:rPr>
        <w:t xml:space="preserve">. </w:t>
      </w:r>
      <w:r w:rsidR="009D470D" w:rsidRPr="009D470D">
        <w:rPr>
          <w:rFonts w:ascii="Arial" w:hAnsi="Arial" w:cs="Arial"/>
          <w:b/>
          <w:sz w:val="20"/>
          <w:szCs w:val="20"/>
        </w:rPr>
        <w:t>I</w:t>
      </w:r>
      <w:r w:rsidRPr="009D470D">
        <w:rPr>
          <w:rFonts w:ascii="Arial" w:hAnsi="Arial" w:cs="Arial"/>
          <w:b/>
          <w:sz w:val="20"/>
          <w:szCs w:val="20"/>
        </w:rPr>
        <w:t xml:space="preserve">tems in the </w:t>
      </w:r>
      <w:r w:rsidR="00115745" w:rsidRPr="009D470D">
        <w:rPr>
          <w:rFonts w:ascii="Arial" w:hAnsi="Arial" w:cs="Arial"/>
          <w:b/>
          <w:sz w:val="20"/>
          <w:szCs w:val="20"/>
        </w:rPr>
        <w:t>T</w:t>
      </w:r>
      <w:r w:rsidRPr="009D470D">
        <w:rPr>
          <w:rFonts w:ascii="Arial" w:hAnsi="Arial" w:cs="Arial"/>
          <w:b/>
          <w:sz w:val="20"/>
          <w:szCs w:val="20"/>
        </w:rPr>
        <w:t>able must also be reported in the Method Details section</w:t>
      </w:r>
      <w:r w:rsidR="004C36B9" w:rsidRPr="009D470D">
        <w:rPr>
          <w:rFonts w:ascii="Arial" w:hAnsi="Arial" w:cs="Arial"/>
          <w:b/>
          <w:sz w:val="20"/>
          <w:szCs w:val="20"/>
        </w:rPr>
        <w:t xml:space="preserve"> within the context of their use</w:t>
      </w:r>
      <w:r w:rsidRPr="009D470D">
        <w:rPr>
          <w:rFonts w:ascii="Arial" w:hAnsi="Arial" w:cs="Arial"/>
          <w:b/>
          <w:sz w:val="20"/>
          <w:szCs w:val="20"/>
        </w:rPr>
        <w:t>.</w:t>
      </w:r>
      <w:r w:rsidR="001C1940" w:rsidRPr="00B654C8">
        <w:rPr>
          <w:rFonts w:ascii="Arial" w:hAnsi="Arial" w:cs="Arial"/>
          <w:sz w:val="20"/>
          <w:szCs w:val="20"/>
        </w:rPr>
        <w:t xml:space="preserve"> </w:t>
      </w:r>
      <w:r w:rsidR="009D470D">
        <w:rPr>
          <w:rFonts w:ascii="Arial" w:hAnsi="Arial" w:cs="Arial"/>
          <w:sz w:val="20"/>
          <w:szCs w:val="20"/>
        </w:rPr>
        <w:t>T</w:t>
      </w:r>
      <w:r w:rsidR="00EB4FC4">
        <w:rPr>
          <w:rFonts w:ascii="Arial" w:hAnsi="Arial" w:cs="Arial"/>
          <w:sz w:val="20"/>
          <w:szCs w:val="20"/>
        </w:rPr>
        <w:t xml:space="preserve">he number of </w:t>
      </w:r>
      <w:r w:rsidR="009D470D">
        <w:rPr>
          <w:rFonts w:ascii="Arial" w:hAnsi="Arial" w:cs="Arial"/>
          <w:b/>
          <w:sz w:val="20"/>
          <w:szCs w:val="20"/>
        </w:rPr>
        <w:t>p</w:t>
      </w:r>
      <w:r w:rsidR="00EB4FC4" w:rsidRPr="00EB4FC4">
        <w:rPr>
          <w:rFonts w:ascii="Arial" w:hAnsi="Arial" w:cs="Arial"/>
          <w:b/>
          <w:sz w:val="20"/>
          <w:szCs w:val="20"/>
        </w:rPr>
        <w:t>rimers and RNA sequences</w:t>
      </w:r>
      <w:r w:rsidR="00EB4FC4">
        <w:rPr>
          <w:rFonts w:ascii="Arial" w:hAnsi="Arial" w:cs="Arial"/>
          <w:sz w:val="20"/>
          <w:szCs w:val="20"/>
        </w:rPr>
        <w:t xml:space="preserve"> that may be listed in the Table</w:t>
      </w:r>
      <w:r w:rsidR="00EC00CC">
        <w:rPr>
          <w:rFonts w:ascii="Arial" w:hAnsi="Arial" w:cs="Arial"/>
          <w:sz w:val="20"/>
          <w:szCs w:val="20"/>
        </w:rPr>
        <w:t xml:space="preserve"> </w:t>
      </w:r>
      <w:r w:rsidR="009D470D">
        <w:rPr>
          <w:rFonts w:ascii="Arial" w:hAnsi="Arial" w:cs="Arial"/>
          <w:sz w:val="20"/>
          <w:szCs w:val="20"/>
        </w:rPr>
        <w:t xml:space="preserve">is restricted </w:t>
      </w:r>
      <w:r w:rsidR="00EC00CC">
        <w:rPr>
          <w:rFonts w:ascii="Arial" w:hAnsi="Arial" w:cs="Arial"/>
          <w:sz w:val="20"/>
          <w:szCs w:val="20"/>
        </w:rPr>
        <w:t>to no more than ten each</w:t>
      </w:r>
      <w:r w:rsidR="00EB4FC4">
        <w:rPr>
          <w:rFonts w:ascii="Arial" w:hAnsi="Arial" w:cs="Arial"/>
          <w:sz w:val="20"/>
          <w:szCs w:val="20"/>
        </w:rPr>
        <w:t xml:space="preserve">. </w:t>
      </w:r>
      <w:r w:rsidR="001C1940" w:rsidRPr="00B654C8">
        <w:rPr>
          <w:rFonts w:ascii="Arial" w:hAnsi="Arial" w:cs="Arial"/>
          <w:sz w:val="20"/>
          <w:szCs w:val="20"/>
        </w:rPr>
        <w:t>If there are more than ten primers or RNA sequences to report, please provide this information as a supplementary document and reference this file (</w:t>
      </w:r>
      <w:r w:rsidR="001979AA" w:rsidRPr="00B654C8">
        <w:rPr>
          <w:rFonts w:ascii="Arial" w:hAnsi="Arial" w:cs="Arial"/>
          <w:sz w:val="20"/>
          <w:szCs w:val="20"/>
        </w:rPr>
        <w:t>e.g.</w:t>
      </w:r>
      <w:r w:rsidR="00287AAC" w:rsidRPr="00B654C8">
        <w:rPr>
          <w:rFonts w:ascii="Arial" w:hAnsi="Arial" w:cs="Arial"/>
          <w:sz w:val="20"/>
          <w:szCs w:val="20"/>
        </w:rPr>
        <w:t>,</w:t>
      </w:r>
      <w:r w:rsidR="001C1940" w:rsidRPr="00B654C8">
        <w:rPr>
          <w:rFonts w:ascii="Arial" w:hAnsi="Arial" w:cs="Arial"/>
          <w:sz w:val="20"/>
          <w:szCs w:val="20"/>
        </w:rPr>
        <w:t xml:space="preserve"> See Table </w:t>
      </w:r>
      <w:r w:rsidR="001979AA" w:rsidRPr="00B654C8">
        <w:rPr>
          <w:rFonts w:ascii="Arial" w:hAnsi="Arial" w:cs="Arial"/>
          <w:sz w:val="20"/>
          <w:szCs w:val="20"/>
        </w:rPr>
        <w:t xml:space="preserve">S1 </w:t>
      </w:r>
      <w:r w:rsidR="001C1940" w:rsidRPr="00B654C8">
        <w:rPr>
          <w:rFonts w:ascii="Arial" w:hAnsi="Arial" w:cs="Arial"/>
          <w:sz w:val="20"/>
          <w:szCs w:val="20"/>
        </w:rPr>
        <w:t>for XX) in the Key Resources</w:t>
      </w:r>
      <w:r w:rsidR="00115745">
        <w:rPr>
          <w:rFonts w:ascii="Arial" w:hAnsi="Arial" w:cs="Arial"/>
          <w:sz w:val="20"/>
          <w:szCs w:val="20"/>
        </w:rPr>
        <w:t xml:space="preserve"> Table</w:t>
      </w:r>
      <w:r w:rsidR="001C1940" w:rsidRPr="00B654C8">
        <w:rPr>
          <w:rFonts w:ascii="Arial" w:hAnsi="Arial" w:cs="Arial"/>
          <w:sz w:val="20"/>
          <w:szCs w:val="20"/>
        </w:rPr>
        <w:t>.</w:t>
      </w:r>
    </w:p>
    <w:p w:rsidR="00A06044" w:rsidRPr="00B654C8" w:rsidRDefault="00D01446" w:rsidP="003E4FE5">
      <w:pPr>
        <w:spacing w:after="120" w:line="240" w:lineRule="auto"/>
        <w:rPr>
          <w:rFonts w:ascii="Arial" w:hAnsi="Arial" w:cs="Arial"/>
          <w:sz w:val="20"/>
          <w:szCs w:val="20"/>
        </w:rPr>
      </w:pPr>
      <w:r w:rsidRPr="00D01446">
        <w:rPr>
          <w:rFonts w:ascii="Arial" w:hAnsi="Arial" w:cs="Arial"/>
          <w:b/>
          <w:i/>
          <w:sz w:val="20"/>
          <w:szCs w:val="20"/>
        </w:rPr>
        <w:t xml:space="preserve">Please note that </w:t>
      </w:r>
      <w:r>
        <w:rPr>
          <w:rFonts w:ascii="Arial" w:hAnsi="Arial" w:cs="Arial"/>
          <w:b/>
          <w:i/>
          <w:sz w:val="20"/>
          <w:szCs w:val="20"/>
        </w:rPr>
        <w:t>ALL</w:t>
      </w:r>
      <w:r w:rsidRPr="00D01446">
        <w:rPr>
          <w:rFonts w:ascii="Arial" w:hAnsi="Arial" w:cs="Arial"/>
          <w:b/>
          <w:i/>
          <w:sz w:val="20"/>
          <w:szCs w:val="20"/>
        </w:rPr>
        <w:t xml:space="preserve"> references cited in the Key Resources Table must be included in the References list.</w:t>
      </w:r>
      <w:r>
        <w:rPr>
          <w:rFonts w:ascii="Arial" w:hAnsi="Arial" w:cs="Arial"/>
          <w:b/>
          <w:i/>
          <w:sz w:val="20"/>
          <w:szCs w:val="20"/>
        </w:rPr>
        <w:t xml:space="preserve"> </w:t>
      </w:r>
      <w:r w:rsidR="00A06044" w:rsidRPr="00B654C8">
        <w:rPr>
          <w:rFonts w:ascii="Arial" w:hAnsi="Arial" w:cs="Arial"/>
          <w:sz w:val="20"/>
          <w:szCs w:val="20"/>
        </w:rPr>
        <w:t>Please report the information as follows:</w:t>
      </w:r>
    </w:p>
    <w:p w:rsidR="00A06044" w:rsidRPr="00B654C8" w:rsidRDefault="00A06044" w:rsidP="006E0C42">
      <w:pPr>
        <w:pStyle w:val="ListParagraph"/>
        <w:numPr>
          <w:ilvl w:val="0"/>
          <w:numId w:val="1"/>
        </w:numPr>
        <w:spacing w:after="120" w:line="240" w:lineRule="auto"/>
        <w:ind w:left="450" w:hanging="180"/>
        <w:rPr>
          <w:rFonts w:ascii="Arial" w:hAnsi="Arial" w:cs="Arial"/>
          <w:sz w:val="20"/>
          <w:szCs w:val="20"/>
        </w:rPr>
      </w:pPr>
      <w:r w:rsidRPr="00B654C8">
        <w:rPr>
          <w:rFonts w:ascii="Arial" w:hAnsi="Arial" w:cs="Arial"/>
          <w:b/>
          <w:sz w:val="20"/>
          <w:szCs w:val="20"/>
        </w:rPr>
        <w:t>REAGENT or RESOURCE:</w:t>
      </w:r>
      <w:r w:rsidRPr="00B654C8">
        <w:rPr>
          <w:rFonts w:ascii="Arial" w:hAnsi="Arial" w:cs="Arial"/>
          <w:sz w:val="20"/>
          <w:szCs w:val="20"/>
        </w:rPr>
        <w:t xml:space="preserve"> </w:t>
      </w:r>
      <w:r w:rsidR="00115745">
        <w:rPr>
          <w:rFonts w:ascii="Arial" w:hAnsi="Arial" w:cs="Arial"/>
          <w:sz w:val="20"/>
          <w:szCs w:val="20"/>
        </w:rPr>
        <w:t>P</w:t>
      </w:r>
      <w:r w:rsidRPr="00B654C8">
        <w:rPr>
          <w:rFonts w:ascii="Arial" w:hAnsi="Arial" w:cs="Arial"/>
          <w:sz w:val="20"/>
          <w:szCs w:val="20"/>
        </w:rPr>
        <w:t>rovide full descriptive name of the item so that it can be identified and linked with its description in the manuscript (e.g.</w:t>
      </w:r>
      <w:r w:rsidR="00B70378" w:rsidRPr="00B654C8">
        <w:rPr>
          <w:rFonts w:ascii="Arial" w:hAnsi="Arial" w:cs="Arial"/>
          <w:sz w:val="20"/>
          <w:szCs w:val="20"/>
        </w:rPr>
        <w:t>,</w:t>
      </w:r>
      <w:r w:rsidRPr="00B654C8">
        <w:rPr>
          <w:rFonts w:ascii="Arial" w:hAnsi="Arial" w:cs="Arial"/>
          <w:sz w:val="20"/>
          <w:szCs w:val="20"/>
        </w:rPr>
        <w:t xml:space="preserve"> provide version number for software, host source for antibody, strain name). In the Experimental Models section, please include all models used in the paper and </w:t>
      </w:r>
      <w:r w:rsidR="00AD1EBE" w:rsidRPr="00B654C8">
        <w:rPr>
          <w:rFonts w:ascii="Arial" w:hAnsi="Arial" w:cs="Arial"/>
          <w:sz w:val="20"/>
          <w:szCs w:val="20"/>
        </w:rPr>
        <w:t>describe each line/strain as: model organism: name used for strain/line in paper: genotype</w:t>
      </w:r>
      <w:r w:rsidRPr="00B654C8">
        <w:rPr>
          <w:rFonts w:ascii="Arial" w:hAnsi="Arial" w:cs="Arial"/>
          <w:sz w:val="20"/>
          <w:szCs w:val="20"/>
        </w:rPr>
        <w:t xml:space="preserve">. </w:t>
      </w:r>
      <w:r w:rsidR="00621B66" w:rsidRPr="00B654C8">
        <w:rPr>
          <w:rFonts w:ascii="Arial" w:hAnsi="Arial" w:cs="Arial"/>
          <w:sz w:val="20"/>
          <w:szCs w:val="20"/>
        </w:rPr>
        <w:t>(i.e.</w:t>
      </w:r>
      <w:r w:rsidR="00B70378" w:rsidRPr="00B654C8">
        <w:rPr>
          <w:rFonts w:ascii="Arial" w:hAnsi="Arial" w:cs="Arial"/>
          <w:sz w:val="20"/>
          <w:szCs w:val="20"/>
        </w:rPr>
        <w:t>,</w:t>
      </w:r>
      <w:r w:rsidR="00621B66" w:rsidRPr="00B654C8">
        <w:rPr>
          <w:rFonts w:ascii="Arial" w:hAnsi="Arial" w:cs="Arial"/>
          <w:sz w:val="20"/>
          <w:szCs w:val="20"/>
        </w:rPr>
        <w:t xml:space="preserve"> </w:t>
      </w:r>
      <w:r w:rsidR="00EA4426" w:rsidRPr="00B654C8">
        <w:rPr>
          <w:rFonts w:ascii="Arial" w:hAnsi="Arial" w:cs="Arial"/>
          <w:sz w:val="20"/>
          <w:szCs w:val="20"/>
        </w:rPr>
        <w:t>Mouse: OXTR</w:t>
      </w:r>
      <w:r w:rsidR="00EA4426" w:rsidRPr="00B654C8">
        <w:rPr>
          <w:rFonts w:ascii="Arial" w:hAnsi="Arial" w:cs="Arial"/>
          <w:sz w:val="20"/>
          <w:szCs w:val="20"/>
          <w:vertAlign w:val="superscript"/>
        </w:rPr>
        <w:t>fl/fl</w:t>
      </w:r>
      <w:r w:rsidR="00EA4426" w:rsidRPr="00B654C8">
        <w:rPr>
          <w:rFonts w:ascii="Arial" w:hAnsi="Arial" w:cs="Arial"/>
          <w:sz w:val="20"/>
          <w:szCs w:val="20"/>
        </w:rPr>
        <w:t>: B6.129(SJL)-Oxtr</w:t>
      </w:r>
      <w:r w:rsidR="00EA4426" w:rsidRPr="00B654C8">
        <w:rPr>
          <w:rFonts w:ascii="Arial" w:hAnsi="Arial" w:cs="Arial"/>
          <w:sz w:val="20"/>
          <w:szCs w:val="20"/>
          <w:vertAlign w:val="superscript"/>
        </w:rPr>
        <w:t>tm1.1Wsy/J</w:t>
      </w:r>
      <w:r w:rsidRPr="00B654C8">
        <w:rPr>
          <w:rFonts w:ascii="Arial" w:hAnsi="Arial" w:cs="Arial"/>
          <w:sz w:val="20"/>
          <w:szCs w:val="20"/>
        </w:rPr>
        <w:t>)</w:t>
      </w:r>
      <w:r w:rsidR="00630189" w:rsidRPr="00B654C8">
        <w:rPr>
          <w:rFonts w:ascii="Arial" w:hAnsi="Arial" w:cs="Arial"/>
          <w:sz w:val="20"/>
          <w:szCs w:val="20"/>
        </w:rPr>
        <w:t xml:space="preserve">. </w:t>
      </w:r>
      <w:r w:rsidR="00D6259A">
        <w:rPr>
          <w:rFonts w:ascii="Arial" w:hAnsi="Arial" w:cs="Arial"/>
          <w:sz w:val="20"/>
          <w:szCs w:val="20"/>
        </w:rPr>
        <w:t xml:space="preserve">In the Biological Samples section, please list all samples obtained from commercial sources or biological repositories. </w:t>
      </w:r>
      <w:r w:rsidR="00C81F18">
        <w:rPr>
          <w:rFonts w:ascii="Arial" w:hAnsi="Arial" w:cs="Arial"/>
          <w:sz w:val="20"/>
          <w:szCs w:val="20"/>
        </w:rPr>
        <w:t xml:space="preserve">Please note that software mentioned in the Methods Details </w:t>
      </w:r>
      <w:r w:rsidR="009D470D">
        <w:rPr>
          <w:rFonts w:ascii="Arial" w:hAnsi="Arial" w:cs="Arial"/>
          <w:sz w:val="20"/>
          <w:szCs w:val="20"/>
        </w:rPr>
        <w:t xml:space="preserve">or Data and Software Availability </w:t>
      </w:r>
      <w:r w:rsidR="00C81F18">
        <w:rPr>
          <w:rFonts w:ascii="Arial" w:hAnsi="Arial" w:cs="Arial"/>
          <w:sz w:val="20"/>
          <w:szCs w:val="20"/>
        </w:rPr>
        <w:t>section needs to be also included in the table.</w:t>
      </w:r>
      <w:r w:rsidR="00EC00CC" w:rsidRPr="00EC00CC">
        <w:rPr>
          <w:rFonts w:ascii="Arial" w:hAnsi="Arial" w:cs="Arial"/>
          <w:sz w:val="20"/>
          <w:szCs w:val="20"/>
        </w:rPr>
        <w:t xml:space="preserve"> </w:t>
      </w:r>
      <w:r w:rsidR="00EC00CC" w:rsidRPr="00B654C8">
        <w:rPr>
          <w:rFonts w:ascii="Arial" w:hAnsi="Arial" w:cs="Arial"/>
          <w:sz w:val="20"/>
          <w:szCs w:val="20"/>
        </w:rPr>
        <w:t xml:space="preserve">See the </w:t>
      </w:r>
      <w:r w:rsidR="00EC00CC" w:rsidRPr="00115745">
        <w:rPr>
          <w:rFonts w:ascii="Arial" w:hAnsi="Arial" w:cs="Arial"/>
          <w:sz w:val="20"/>
          <w:szCs w:val="20"/>
        </w:rPr>
        <w:t xml:space="preserve">sample </w:t>
      </w:r>
      <w:r w:rsidR="00EC00CC">
        <w:rPr>
          <w:rFonts w:ascii="Arial" w:hAnsi="Arial" w:cs="Arial"/>
          <w:sz w:val="20"/>
          <w:szCs w:val="20"/>
        </w:rPr>
        <w:t>T</w:t>
      </w:r>
      <w:r w:rsidR="00EC00CC" w:rsidRPr="00115745">
        <w:rPr>
          <w:rFonts w:ascii="Arial" w:hAnsi="Arial" w:cs="Arial"/>
          <w:sz w:val="20"/>
          <w:szCs w:val="20"/>
        </w:rPr>
        <w:t>able at</w:t>
      </w:r>
      <w:r w:rsidR="00EC00CC" w:rsidRPr="00B654C8">
        <w:rPr>
          <w:rFonts w:ascii="Arial" w:hAnsi="Arial" w:cs="Arial"/>
          <w:sz w:val="20"/>
          <w:szCs w:val="20"/>
        </w:rPr>
        <w:t xml:space="preserve"> the end of this document for examples</w:t>
      </w:r>
      <w:r w:rsidR="00EC00CC">
        <w:rPr>
          <w:rFonts w:ascii="Arial" w:hAnsi="Arial" w:cs="Arial"/>
          <w:sz w:val="20"/>
          <w:szCs w:val="20"/>
        </w:rPr>
        <w:t xml:space="preserve"> of how to report reagents.</w:t>
      </w:r>
    </w:p>
    <w:p w:rsidR="00730C67" w:rsidRPr="00B654C8" w:rsidRDefault="00730C67" w:rsidP="003E4FE5">
      <w:pPr>
        <w:pStyle w:val="ListParagraph"/>
        <w:spacing w:after="120" w:line="240" w:lineRule="auto"/>
        <w:rPr>
          <w:rFonts w:ascii="Arial" w:hAnsi="Arial" w:cs="Arial"/>
          <w:sz w:val="20"/>
          <w:szCs w:val="20"/>
        </w:rPr>
      </w:pPr>
    </w:p>
    <w:p w:rsidR="00A06044" w:rsidRPr="00B654C8" w:rsidRDefault="00A06044" w:rsidP="006E0C42">
      <w:pPr>
        <w:pStyle w:val="ListParagraph"/>
        <w:numPr>
          <w:ilvl w:val="0"/>
          <w:numId w:val="1"/>
        </w:numPr>
        <w:spacing w:after="120" w:line="240" w:lineRule="auto"/>
        <w:ind w:left="450" w:hanging="180"/>
        <w:rPr>
          <w:rFonts w:ascii="Arial" w:hAnsi="Arial" w:cs="Arial"/>
          <w:sz w:val="20"/>
          <w:szCs w:val="20"/>
        </w:rPr>
      </w:pPr>
      <w:r w:rsidRPr="00B654C8">
        <w:rPr>
          <w:rFonts w:ascii="Arial" w:hAnsi="Arial" w:cs="Arial"/>
          <w:b/>
          <w:sz w:val="20"/>
          <w:szCs w:val="20"/>
        </w:rPr>
        <w:t xml:space="preserve">SOURCE: </w:t>
      </w:r>
      <w:r w:rsidR="004E1788">
        <w:rPr>
          <w:rFonts w:ascii="Arial" w:hAnsi="Arial" w:cs="Arial"/>
          <w:sz w:val="20"/>
          <w:szCs w:val="20"/>
        </w:rPr>
        <w:t>R</w:t>
      </w:r>
      <w:r w:rsidR="004E1788" w:rsidRPr="00B654C8">
        <w:rPr>
          <w:rFonts w:ascii="Arial" w:hAnsi="Arial" w:cs="Arial"/>
          <w:sz w:val="20"/>
          <w:szCs w:val="20"/>
        </w:rPr>
        <w:t xml:space="preserve">eport </w:t>
      </w:r>
      <w:r w:rsidRPr="00B654C8">
        <w:rPr>
          <w:rFonts w:ascii="Arial" w:hAnsi="Arial" w:cs="Arial"/>
          <w:sz w:val="20"/>
          <w:szCs w:val="20"/>
        </w:rPr>
        <w:t>the company, manufacturer, or individual that provided the item or where the item can obtained</w:t>
      </w:r>
      <w:r w:rsidR="00AD1EBE" w:rsidRPr="00B654C8">
        <w:rPr>
          <w:rFonts w:ascii="Arial" w:hAnsi="Arial" w:cs="Arial"/>
          <w:sz w:val="20"/>
          <w:szCs w:val="20"/>
        </w:rPr>
        <w:t xml:space="preserve"> (</w:t>
      </w:r>
      <w:r w:rsidR="00EF73E4">
        <w:rPr>
          <w:rFonts w:ascii="Arial" w:hAnsi="Arial" w:cs="Arial"/>
          <w:sz w:val="20"/>
          <w:szCs w:val="20"/>
        </w:rPr>
        <w:t>e.g</w:t>
      </w:r>
      <w:r w:rsidR="00AD1EBE" w:rsidRPr="00B654C8">
        <w:rPr>
          <w:rFonts w:ascii="Arial" w:hAnsi="Arial" w:cs="Arial"/>
          <w:sz w:val="20"/>
          <w:szCs w:val="20"/>
        </w:rPr>
        <w:t>.</w:t>
      </w:r>
      <w:r w:rsidR="00B70378" w:rsidRPr="00B654C8">
        <w:rPr>
          <w:rFonts w:ascii="Arial" w:hAnsi="Arial" w:cs="Arial"/>
          <w:sz w:val="20"/>
          <w:szCs w:val="20"/>
        </w:rPr>
        <w:t>,</w:t>
      </w:r>
      <w:r w:rsidR="00AD1EBE" w:rsidRPr="00B654C8">
        <w:rPr>
          <w:rFonts w:ascii="Arial" w:hAnsi="Arial" w:cs="Arial"/>
          <w:sz w:val="20"/>
          <w:szCs w:val="20"/>
        </w:rPr>
        <w:t xml:space="preserve"> stock center</w:t>
      </w:r>
      <w:r w:rsidR="00EF73E4">
        <w:rPr>
          <w:rFonts w:ascii="Arial" w:hAnsi="Arial" w:cs="Arial"/>
          <w:sz w:val="20"/>
          <w:szCs w:val="20"/>
        </w:rPr>
        <w:t xml:space="preserve"> or repository</w:t>
      </w:r>
      <w:r w:rsidR="00AD1EBE" w:rsidRPr="00B654C8">
        <w:rPr>
          <w:rFonts w:ascii="Arial" w:hAnsi="Arial" w:cs="Arial"/>
          <w:sz w:val="20"/>
          <w:szCs w:val="20"/>
        </w:rPr>
        <w:t>)</w:t>
      </w:r>
      <w:r w:rsidRPr="00B654C8">
        <w:rPr>
          <w:rFonts w:ascii="Arial" w:hAnsi="Arial" w:cs="Arial"/>
          <w:sz w:val="20"/>
          <w:szCs w:val="20"/>
        </w:rPr>
        <w:t xml:space="preserve">. </w:t>
      </w:r>
      <w:r w:rsidR="00BE7C05">
        <w:rPr>
          <w:rFonts w:ascii="Arial" w:hAnsi="Arial" w:cs="Arial"/>
          <w:sz w:val="20"/>
          <w:szCs w:val="20"/>
        </w:rPr>
        <w:t xml:space="preserve">For materials distributed by Addgene, please cite the  article describing the plasmid and include “Addgene” as part of the identifier. </w:t>
      </w:r>
      <w:r w:rsidRPr="00B654C8">
        <w:rPr>
          <w:rFonts w:ascii="Arial" w:hAnsi="Arial" w:cs="Arial"/>
          <w:sz w:val="20"/>
          <w:szCs w:val="20"/>
        </w:rPr>
        <w:t>If an item is from another lab, please include the name of the principal investigator and a citation if it has been previously published. If the material is being reported for the first time in the current paper, please indicate as “this paper</w:t>
      </w:r>
      <w:r w:rsidR="00B70378" w:rsidRPr="00B654C8">
        <w:rPr>
          <w:rFonts w:ascii="Arial" w:hAnsi="Arial" w:cs="Arial"/>
          <w:sz w:val="20"/>
          <w:szCs w:val="20"/>
        </w:rPr>
        <w:t>.</w:t>
      </w:r>
      <w:r w:rsidRPr="00B654C8">
        <w:rPr>
          <w:rFonts w:ascii="Arial" w:hAnsi="Arial" w:cs="Arial"/>
          <w:sz w:val="20"/>
          <w:szCs w:val="20"/>
        </w:rPr>
        <w:t>”</w:t>
      </w:r>
      <w:r w:rsidR="00C81F18">
        <w:rPr>
          <w:rFonts w:ascii="Arial" w:hAnsi="Arial" w:cs="Arial"/>
          <w:sz w:val="20"/>
          <w:szCs w:val="20"/>
        </w:rPr>
        <w:t xml:space="preserve"> For software, please provide the company name if it is commercially available or cite the paper in which it has been initially described.</w:t>
      </w:r>
    </w:p>
    <w:p w:rsidR="00302D4E" w:rsidRPr="00B654C8" w:rsidRDefault="00302D4E" w:rsidP="003E4FE5">
      <w:pPr>
        <w:pStyle w:val="ListParagraph"/>
        <w:spacing w:after="120" w:line="240" w:lineRule="auto"/>
        <w:rPr>
          <w:rFonts w:ascii="Arial" w:hAnsi="Arial" w:cs="Arial"/>
          <w:sz w:val="20"/>
          <w:szCs w:val="20"/>
        </w:rPr>
      </w:pPr>
    </w:p>
    <w:p w:rsidR="00A64746" w:rsidRDefault="00A06044" w:rsidP="006E0C42">
      <w:pPr>
        <w:pStyle w:val="ListParagraph"/>
        <w:numPr>
          <w:ilvl w:val="0"/>
          <w:numId w:val="1"/>
        </w:numPr>
        <w:spacing w:after="120" w:line="240" w:lineRule="auto"/>
        <w:ind w:left="450" w:hanging="180"/>
        <w:rPr>
          <w:rFonts w:ascii="Arial" w:hAnsi="Arial" w:cs="Arial"/>
          <w:sz w:val="20"/>
          <w:szCs w:val="20"/>
        </w:rPr>
      </w:pPr>
      <w:r w:rsidRPr="00B654C8">
        <w:rPr>
          <w:rFonts w:ascii="Arial" w:hAnsi="Arial" w:cs="Arial"/>
          <w:b/>
          <w:sz w:val="20"/>
          <w:szCs w:val="20"/>
        </w:rPr>
        <w:t xml:space="preserve">IDENTIFIER: </w:t>
      </w:r>
      <w:r w:rsidR="004E1788">
        <w:rPr>
          <w:rFonts w:ascii="Arial" w:hAnsi="Arial" w:cs="Arial"/>
          <w:sz w:val="20"/>
          <w:szCs w:val="20"/>
        </w:rPr>
        <w:t>I</w:t>
      </w:r>
      <w:r w:rsidR="00D43B1C" w:rsidRPr="00B654C8">
        <w:rPr>
          <w:rFonts w:ascii="Arial" w:hAnsi="Arial" w:cs="Arial"/>
          <w:sz w:val="20"/>
          <w:szCs w:val="20"/>
        </w:rPr>
        <w:t>nclude catalog numbers</w:t>
      </w:r>
      <w:r w:rsidR="006E0C42">
        <w:rPr>
          <w:rFonts w:ascii="Arial" w:hAnsi="Arial" w:cs="Arial"/>
          <w:sz w:val="20"/>
          <w:szCs w:val="20"/>
        </w:rPr>
        <w:t xml:space="preserve"> (entered in the column as “Cat#” followed by the number, e.g., Cat#3879S).</w:t>
      </w:r>
      <w:r w:rsidR="00D43B1C" w:rsidRPr="00B654C8">
        <w:rPr>
          <w:rFonts w:ascii="Arial" w:hAnsi="Arial" w:cs="Arial"/>
          <w:sz w:val="20"/>
          <w:szCs w:val="20"/>
        </w:rPr>
        <w:t xml:space="preserve"> </w:t>
      </w:r>
      <w:r w:rsidR="006E0C42">
        <w:rPr>
          <w:rFonts w:ascii="Arial" w:hAnsi="Arial" w:cs="Arial"/>
          <w:sz w:val="20"/>
          <w:szCs w:val="20"/>
        </w:rPr>
        <w:t>W</w:t>
      </w:r>
      <w:r w:rsidR="00D43B1C" w:rsidRPr="00B654C8">
        <w:rPr>
          <w:rFonts w:ascii="Arial" w:hAnsi="Arial" w:cs="Arial"/>
          <w:sz w:val="20"/>
          <w:szCs w:val="20"/>
        </w:rPr>
        <w:t xml:space="preserve">here available, </w:t>
      </w:r>
      <w:r w:rsidR="006E0C42">
        <w:rPr>
          <w:rFonts w:ascii="Arial" w:hAnsi="Arial" w:cs="Arial"/>
          <w:sz w:val="20"/>
          <w:szCs w:val="20"/>
        </w:rPr>
        <w:t xml:space="preserve">please include </w:t>
      </w:r>
      <w:r w:rsidR="00D43B1C" w:rsidRPr="00B654C8">
        <w:rPr>
          <w:rFonts w:ascii="Arial" w:hAnsi="Arial" w:cs="Arial"/>
          <w:sz w:val="20"/>
          <w:szCs w:val="20"/>
        </w:rPr>
        <w:t xml:space="preserve">unique entities such as </w:t>
      </w:r>
      <w:hyperlink r:id="rId9" w:history="1">
        <w:r w:rsidR="00D43B1C" w:rsidRPr="00B654C8">
          <w:rPr>
            <w:rStyle w:val="Hyperlink"/>
            <w:rFonts w:ascii="Arial" w:hAnsi="Arial" w:cs="Arial"/>
            <w:sz w:val="20"/>
            <w:szCs w:val="20"/>
          </w:rPr>
          <w:t>RRIDs</w:t>
        </w:r>
      </w:hyperlink>
      <w:r w:rsidR="00D43B1C" w:rsidRPr="00B654C8">
        <w:rPr>
          <w:rFonts w:ascii="Arial" w:hAnsi="Arial" w:cs="Arial"/>
          <w:sz w:val="20"/>
          <w:szCs w:val="20"/>
        </w:rPr>
        <w:t>, Model Organism Database numbers, accession numbers,</w:t>
      </w:r>
      <w:r w:rsidR="00815019" w:rsidRPr="00B654C8">
        <w:rPr>
          <w:rFonts w:ascii="Arial" w:hAnsi="Arial" w:cs="Arial"/>
          <w:sz w:val="20"/>
          <w:szCs w:val="20"/>
        </w:rPr>
        <w:t xml:space="preserve"> and</w:t>
      </w:r>
      <w:r w:rsidR="00D43B1C" w:rsidRPr="00B654C8">
        <w:rPr>
          <w:rFonts w:ascii="Arial" w:hAnsi="Arial" w:cs="Arial"/>
          <w:sz w:val="20"/>
          <w:szCs w:val="20"/>
        </w:rPr>
        <w:t xml:space="preserve"> PDB or CAS IDs. </w:t>
      </w:r>
      <w:r w:rsidR="00E63266">
        <w:rPr>
          <w:rFonts w:ascii="Arial" w:hAnsi="Arial" w:cs="Arial"/>
          <w:sz w:val="20"/>
          <w:szCs w:val="20"/>
        </w:rPr>
        <w:t xml:space="preserve">For antibodies, if </w:t>
      </w:r>
      <w:r w:rsidR="007B44F2">
        <w:rPr>
          <w:rFonts w:ascii="Arial" w:hAnsi="Arial" w:cs="Arial"/>
          <w:sz w:val="20"/>
          <w:szCs w:val="20"/>
        </w:rPr>
        <w:t>applicable</w:t>
      </w:r>
      <w:r w:rsidR="00E63266">
        <w:rPr>
          <w:rFonts w:ascii="Arial" w:hAnsi="Arial" w:cs="Arial"/>
          <w:sz w:val="20"/>
          <w:szCs w:val="20"/>
        </w:rPr>
        <w:t xml:space="preserve"> and available, please also include the lot number </w:t>
      </w:r>
      <w:r w:rsidR="007B44F2">
        <w:rPr>
          <w:rFonts w:ascii="Arial" w:hAnsi="Arial" w:cs="Arial"/>
          <w:sz w:val="20"/>
          <w:szCs w:val="20"/>
        </w:rPr>
        <w:t>or</w:t>
      </w:r>
      <w:r w:rsidR="00E63266">
        <w:rPr>
          <w:rFonts w:ascii="Arial" w:hAnsi="Arial" w:cs="Arial"/>
          <w:sz w:val="20"/>
          <w:szCs w:val="20"/>
        </w:rPr>
        <w:t xml:space="preserve"> clone identity. </w:t>
      </w:r>
      <w:r w:rsidR="00D43B1C" w:rsidRPr="00B654C8">
        <w:rPr>
          <w:rFonts w:ascii="Arial" w:hAnsi="Arial" w:cs="Arial"/>
          <w:sz w:val="20"/>
          <w:szCs w:val="20"/>
        </w:rPr>
        <w:t>For software or data resource</w:t>
      </w:r>
      <w:r w:rsidR="00815019" w:rsidRPr="00B654C8">
        <w:rPr>
          <w:rFonts w:ascii="Arial" w:hAnsi="Arial" w:cs="Arial"/>
          <w:sz w:val="20"/>
          <w:szCs w:val="20"/>
        </w:rPr>
        <w:t>s</w:t>
      </w:r>
      <w:r w:rsidR="00D43B1C" w:rsidRPr="00B654C8">
        <w:rPr>
          <w:rFonts w:ascii="Arial" w:hAnsi="Arial" w:cs="Arial"/>
          <w:sz w:val="20"/>
          <w:szCs w:val="20"/>
        </w:rPr>
        <w:t xml:space="preserve">, please include the </w:t>
      </w:r>
      <w:r w:rsidR="00B70378" w:rsidRPr="00B654C8">
        <w:rPr>
          <w:rFonts w:ascii="Arial" w:hAnsi="Arial" w:cs="Arial"/>
          <w:sz w:val="20"/>
          <w:szCs w:val="20"/>
        </w:rPr>
        <w:t xml:space="preserve">URL </w:t>
      </w:r>
      <w:r w:rsidR="00C81F18">
        <w:rPr>
          <w:rFonts w:ascii="Arial" w:hAnsi="Arial" w:cs="Arial"/>
          <w:sz w:val="20"/>
          <w:szCs w:val="20"/>
        </w:rPr>
        <w:t>where</w:t>
      </w:r>
      <w:r w:rsidR="00D43B1C" w:rsidRPr="00B654C8">
        <w:rPr>
          <w:rFonts w:ascii="Arial" w:hAnsi="Arial" w:cs="Arial"/>
          <w:sz w:val="20"/>
          <w:szCs w:val="20"/>
        </w:rPr>
        <w:t xml:space="preserve"> the resource</w:t>
      </w:r>
      <w:r w:rsidR="00C81F18">
        <w:rPr>
          <w:rFonts w:ascii="Arial" w:hAnsi="Arial" w:cs="Arial"/>
          <w:sz w:val="20"/>
          <w:szCs w:val="20"/>
        </w:rPr>
        <w:t xml:space="preserve"> can be downloaded</w:t>
      </w:r>
      <w:r w:rsidRPr="00B654C8">
        <w:rPr>
          <w:rFonts w:ascii="Arial" w:hAnsi="Arial" w:cs="Arial"/>
          <w:sz w:val="20"/>
          <w:szCs w:val="20"/>
        </w:rPr>
        <w:t xml:space="preserve">. </w:t>
      </w:r>
      <w:r w:rsidR="00F729DF">
        <w:rPr>
          <w:rFonts w:ascii="Arial" w:hAnsi="Arial" w:cs="Arial"/>
          <w:sz w:val="20"/>
          <w:szCs w:val="20"/>
        </w:rPr>
        <w:t xml:space="preserve">Please ensure </w:t>
      </w:r>
      <w:r w:rsidR="00DE4582">
        <w:rPr>
          <w:rFonts w:ascii="Arial" w:hAnsi="Arial" w:cs="Arial"/>
          <w:sz w:val="20"/>
          <w:szCs w:val="20"/>
        </w:rPr>
        <w:t>accuracy of the</w:t>
      </w:r>
      <w:r w:rsidR="00F729DF">
        <w:rPr>
          <w:rFonts w:ascii="Arial" w:hAnsi="Arial" w:cs="Arial"/>
          <w:sz w:val="20"/>
          <w:szCs w:val="20"/>
        </w:rPr>
        <w:t xml:space="preserve"> identifiers</w:t>
      </w:r>
      <w:r w:rsidR="004E1788">
        <w:rPr>
          <w:rFonts w:ascii="Arial" w:hAnsi="Arial" w:cs="Arial"/>
          <w:sz w:val="20"/>
          <w:szCs w:val="20"/>
        </w:rPr>
        <w:t>,</w:t>
      </w:r>
      <w:r w:rsidR="001602EC">
        <w:rPr>
          <w:rFonts w:ascii="Arial" w:hAnsi="Arial" w:cs="Arial"/>
          <w:sz w:val="20"/>
          <w:szCs w:val="20"/>
        </w:rPr>
        <w:t xml:space="preserve"> </w:t>
      </w:r>
      <w:r w:rsidR="00DE4582">
        <w:rPr>
          <w:rFonts w:ascii="Arial" w:hAnsi="Arial" w:cs="Arial"/>
          <w:sz w:val="20"/>
          <w:szCs w:val="20"/>
        </w:rPr>
        <w:t xml:space="preserve">as they are essential </w:t>
      </w:r>
      <w:r w:rsidR="00F729DF">
        <w:rPr>
          <w:rFonts w:ascii="Arial" w:hAnsi="Arial" w:cs="Arial"/>
          <w:sz w:val="20"/>
          <w:szCs w:val="20"/>
        </w:rPr>
        <w:t xml:space="preserve">for </w:t>
      </w:r>
      <w:r w:rsidR="00223239">
        <w:rPr>
          <w:rFonts w:ascii="Arial" w:hAnsi="Arial" w:cs="Arial"/>
          <w:sz w:val="20"/>
          <w:szCs w:val="20"/>
        </w:rPr>
        <w:t>generation of</w:t>
      </w:r>
      <w:r w:rsidR="003E4FE5" w:rsidRPr="003E4FE5">
        <w:rPr>
          <w:rFonts w:ascii="Arial" w:hAnsi="Arial" w:cs="Arial"/>
          <w:sz w:val="20"/>
          <w:szCs w:val="20"/>
        </w:rPr>
        <w:t xml:space="preserve"> </w:t>
      </w:r>
      <w:r w:rsidR="00F729DF" w:rsidRPr="003E4FE5">
        <w:rPr>
          <w:rFonts w:ascii="Arial" w:hAnsi="Arial" w:cs="Arial"/>
          <w:sz w:val="20"/>
          <w:szCs w:val="20"/>
        </w:rPr>
        <w:t>hyperlink</w:t>
      </w:r>
      <w:r w:rsidR="00F729DF">
        <w:rPr>
          <w:rFonts w:ascii="Arial" w:hAnsi="Arial" w:cs="Arial"/>
          <w:sz w:val="20"/>
          <w:szCs w:val="20"/>
        </w:rPr>
        <w:t xml:space="preserve">s </w:t>
      </w:r>
      <w:r w:rsidR="003E4FE5" w:rsidRPr="003E4FE5">
        <w:rPr>
          <w:rFonts w:ascii="Arial" w:hAnsi="Arial" w:cs="Arial"/>
          <w:sz w:val="20"/>
          <w:szCs w:val="20"/>
        </w:rPr>
        <w:t>to</w:t>
      </w:r>
      <w:r w:rsidR="00F729DF">
        <w:rPr>
          <w:rFonts w:ascii="Arial" w:hAnsi="Arial" w:cs="Arial"/>
          <w:sz w:val="20"/>
          <w:szCs w:val="20"/>
        </w:rPr>
        <w:t xml:space="preserve"> </w:t>
      </w:r>
      <w:r w:rsidR="003E4FE5" w:rsidRPr="003E4FE5">
        <w:rPr>
          <w:rFonts w:ascii="Arial" w:hAnsi="Arial" w:cs="Arial"/>
          <w:sz w:val="20"/>
          <w:szCs w:val="20"/>
        </w:rPr>
        <w:t>external sources</w:t>
      </w:r>
      <w:r w:rsidR="00F82A32">
        <w:rPr>
          <w:rFonts w:ascii="Arial" w:hAnsi="Arial" w:cs="Arial"/>
          <w:sz w:val="20"/>
          <w:szCs w:val="20"/>
        </w:rPr>
        <w:t xml:space="preserve"> when available</w:t>
      </w:r>
      <w:r w:rsidR="00AB39EC">
        <w:rPr>
          <w:rFonts w:ascii="Arial" w:hAnsi="Arial" w:cs="Arial"/>
          <w:sz w:val="20"/>
          <w:szCs w:val="20"/>
        </w:rPr>
        <w:t xml:space="preserve">. </w:t>
      </w:r>
      <w:r w:rsidR="004704A8">
        <w:rPr>
          <w:rFonts w:ascii="Arial" w:hAnsi="Arial" w:cs="Arial"/>
          <w:sz w:val="20"/>
          <w:szCs w:val="20"/>
        </w:rPr>
        <w:t>Please see the</w:t>
      </w:r>
      <w:r w:rsidR="003B2DB0">
        <w:rPr>
          <w:rFonts w:ascii="Arial" w:hAnsi="Arial" w:cs="Arial"/>
          <w:sz w:val="20"/>
          <w:szCs w:val="20"/>
        </w:rPr>
        <w:t xml:space="preserve"> Elsevier</w:t>
      </w:r>
      <w:r w:rsidR="004704A8">
        <w:rPr>
          <w:rFonts w:ascii="Arial" w:hAnsi="Arial" w:cs="Arial"/>
          <w:sz w:val="20"/>
          <w:szCs w:val="20"/>
        </w:rPr>
        <w:t xml:space="preserve"> </w:t>
      </w:r>
      <w:hyperlink r:id="rId10" w:history="1">
        <w:r w:rsidR="004704A8" w:rsidRPr="004704A8">
          <w:rPr>
            <w:rStyle w:val="Hyperlink"/>
            <w:rFonts w:ascii="Arial" w:hAnsi="Arial" w:cs="Arial"/>
            <w:sz w:val="20"/>
            <w:szCs w:val="20"/>
          </w:rPr>
          <w:t>list of Data Repositories</w:t>
        </w:r>
      </w:hyperlink>
      <w:r w:rsidR="004704A8">
        <w:rPr>
          <w:rFonts w:ascii="Arial" w:hAnsi="Arial" w:cs="Arial"/>
          <w:sz w:val="20"/>
          <w:szCs w:val="20"/>
        </w:rPr>
        <w:t xml:space="preserve"> </w:t>
      </w:r>
      <w:r w:rsidR="003B2DB0">
        <w:rPr>
          <w:rFonts w:ascii="Arial" w:hAnsi="Arial" w:cs="Arial"/>
          <w:sz w:val="20"/>
          <w:szCs w:val="20"/>
        </w:rPr>
        <w:t>with</w:t>
      </w:r>
      <w:r w:rsidR="004704A8">
        <w:rPr>
          <w:rFonts w:ascii="Arial" w:hAnsi="Arial" w:cs="Arial"/>
          <w:sz w:val="20"/>
          <w:szCs w:val="20"/>
        </w:rPr>
        <w:t xml:space="preserve"> automated bidirectional linking </w:t>
      </w:r>
      <w:r w:rsidR="003B2DB0">
        <w:rPr>
          <w:rFonts w:ascii="Arial" w:hAnsi="Arial" w:cs="Arial"/>
          <w:sz w:val="20"/>
          <w:szCs w:val="20"/>
        </w:rPr>
        <w:t>for details</w:t>
      </w:r>
      <w:r w:rsidR="00AB39EC">
        <w:rPr>
          <w:rFonts w:ascii="Arial" w:hAnsi="Arial" w:cs="Arial"/>
          <w:sz w:val="20"/>
          <w:szCs w:val="20"/>
        </w:rPr>
        <w:t xml:space="preserve">. </w:t>
      </w:r>
      <w:r w:rsidR="00223239">
        <w:rPr>
          <w:rFonts w:ascii="Arial" w:hAnsi="Arial" w:cs="Arial"/>
          <w:sz w:val="20"/>
          <w:szCs w:val="20"/>
        </w:rPr>
        <w:t>When</w:t>
      </w:r>
      <w:r w:rsidR="003B2DB0">
        <w:rPr>
          <w:rFonts w:ascii="Arial" w:hAnsi="Arial" w:cs="Arial"/>
          <w:sz w:val="20"/>
          <w:szCs w:val="20"/>
        </w:rPr>
        <w:t xml:space="preserve"> </w:t>
      </w:r>
      <w:r w:rsidR="00AD2332">
        <w:rPr>
          <w:rFonts w:ascii="Arial" w:hAnsi="Arial" w:cs="Arial"/>
          <w:sz w:val="20"/>
          <w:szCs w:val="20"/>
        </w:rPr>
        <w:t xml:space="preserve">listing more than one identifier for the same item, use semicolons to separate them (e.g. </w:t>
      </w:r>
      <w:r w:rsidR="00D524A9">
        <w:rPr>
          <w:rFonts w:ascii="Arial" w:hAnsi="Arial" w:cs="Arial"/>
          <w:sz w:val="20"/>
          <w:szCs w:val="20"/>
        </w:rPr>
        <w:t>Cat#</w:t>
      </w:r>
      <w:r w:rsidR="003B2DB0" w:rsidRPr="00C41163">
        <w:rPr>
          <w:rFonts w:ascii="Arial" w:hAnsi="Arial" w:cs="Arial"/>
          <w:sz w:val="20"/>
          <w:szCs w:val="20"/>
        </w:rPr>
        <w:t>3879S</w:t>
      </w:r>
      <w:r w:rsidR="003B2DB0">
        <w:rPr>
          <w:rFonts w:ascii="Arial" w:hAnsi="Arial" w:cs="Arial"/>
          <w:sz w:val="20"/>
          <w:szCs w:val="20"/>
        </w:rPr>
        <w:t>;</w:t>
      </w:r>
      <w:r w:rsidR="003B2DB0" w:rsidRPr="00C41163">
        <w:rPr>
          <w:rFonts w:ascii="Arial" w:hAnsi="Arial" w:cs="Arial"/>
          <w:sz w:val="20"/>
          <w:szCs w:val="20"/>
        </w:rPr>
        <w:t xml:space="preserve"> RRID: AB_2255011</w:t>
      </w:r>
      <w:r w:rsidR="003B2DB0">
        <w:rPr>
          <w:rFonts w:ascii="Arial" w:hAnsi="Arial" w:cs="Arial"/>
          <w:sz w:val="20"/>
          <w:szCs w:val="20"/>
        </w:rPr>
        <w:t>).</w:t>
      </w:r>
      <w:r w:rsidR="007E5F7D">
        <w:rPr>
          <w:rFonts w:ascii="Arial" w:hAnsi="Arial" w:cs="Arial"/>
          <w:sz w:val="20"/>
          <w:szCs w:val="20"/>
        </w:rPr>
        <w:t xml:space="preserve"> If an identifier is not available, please enter “N/A” in the column.</w:t>
      </w:r>
      <w:r w:rsidR="003B2DB0">
        <w:rPr>
          <w:rFonts w:ascii="Arial" w:hAnsi="Arial" w:cs="Arial"/>
          <w:sz w:val="20"/>
          <w:szCs w:val="20"/>
        </w:rPr>
        <w:t xml:space="preserve"> </w:t>
      </w:r>
      <w:r w:rsidR="004704A8">
        <w:rPr>
          <w:rFonts w:ascii="Arial" w:hAnsi="Arial" w:cs="Arial"/>
          <w:sz w:val="20"/>
          <w:szCs w:val="20"/>
        </w:rPr>
        <w:t xml:space="preserve"> </w:t>
      </w:r>
    </w:p>
    <w:p w:rsidR="003E4FE5" w:rsidRPr="00133E5F" w:rsidRDefault="003E4FE5" w:rsidP="006E0C42">
      <w:pPr>
        <w:pStyle w:val="ListParagraph"/>
        <w:numPr>
          <w:ilvl w:val="1"/>
          <w:numId w:val="1"/>
        </w:numPr>
        <w:spacing w:after="120" w:line="240" w:lineRule="auto"/>
        <w:ind w:left="990" w:hanging="270"/>
        <w:rPr>
          <w:rFonts w:ascii="Arial" w:hAnsi="Arial" w:cs="Arial"/>
          <w:sz w:val="20"/>
          <w:szCs w:val="20"/>
        </w:rPr>
      </w:pPr>
      <w:r w:rsidRPr="00133E5F">
        <w:rPr>
          <w:rFonts w:ascii="Arial" w:hAnsi="Arial" w:cs="Arial"/>
          <w:b/>
          <w:i/>
          <w:sz w:val="20"/>
          <w:szCs w:val="20"/>
        </w:rPr>
        <w:t>A NOTE ABOUT RRIDs:</w:t>
      </w:r>
      <w:r w:rsidRPr="00133E5F">
        <w:rPr>
          <w:rFonts w:ascii="Arial" w:hAnsi="Arial" w:cs="Arial"/>
          <w:sz w:val="20"/>
          <w:szCs w:val="20"/>
        </w:rPr>
        <w:t xml:space="preserve"> We highly recommend using RRIDs as the identifier (in particular for antibodies and organisms, but also for software tools and databases). For more details on how to obtain or generate an RRID for existing or newly generated resources, please </w:t>
      </w:r>
      <w:hyperlink r:id="rId11" w:history="1">
        <w:r w:rsidRPr="00133E5F">
          <w:rPr>
            <w:rStyle w:val="Hyperlink"/>
            <w:rFonts w:ascii="Arial" w:hAnsi="Arial" w:cs="Arial"/>
            <w:sz w:val="20"/>
            <w:szCs w:val="20"/>
          </w:rPr>
          <w:t>visit the RII</w:t>
        </w:r>
      </w:hyperlink>
      <w:r w:rsidRPr="00133E5F">
        <w:rPr>
          <w:rFonts w:ascii="Arial" w:hAnsi="Arial" w:cs="Arial"/>
          <w:sz w:val="20"/>
          <w:szCs w:val="20"/>
        </w:rPr>
        <w:t xml:space="preserve"> or </w:t>
      </w:r>
      <w:hyperlink r:id="rId12" w:history="1">
        <w:r w:rsidRPr="00133E5F">
          <w:rPr>
            <w:rStyle w:val="Hyperlink"/>
            <w:rFonts w:ascii="Arial" w:hAnsi="Arial" w:cs="Arial"/>
            <w:sz w:val="20"/>
            <w:szCs w:val="20"/>
          </w:rPr>
          <w:t>search for RRIDs</w:t>
        </w:r>
      </w:hyperlink>
      <w:r w:rsidRPr="00133E5F">
        <w:rPr>
          <w:rFonts w:ascii="Arial" w:hAnsi="Arial" w:cs="Arial"/>
          <w:sz w:val="20"/>
          <w:szCs w:val="20"/>
        </w:rPr>
        <w:t>.</w:t>
      </w:r>
    </w:p>
    <w:p w:rsidR="006F099D" w:rsidRPr="00B654C8" w:rsidRDefault="0092453B" w:rsidP="003E4FE5">
      <w:pPr>
        <w:spacing w:after="120" w:line="240" w:lineRule="auto"/>
        <w:rPr>
          <w:rFonts w:ascii="Arial" w:hAnsi="Arial" w:cs="Arial"/>
          <w:sz w:val="20"/>
          <w:szCs w:val="20"/>
        </w:rPr>
      </w:pPr>
      <w:r>
        <w:rPr>
          <w:rFonts w:ascii="Arial" w:hAnsi="Arial" w:cs="Arial"/>
          <w:sz w:val="20"/>
          <w:szCs w:val="20"/>
        </w:rPr>
        <w:br/>
      </w:r>
    </w:p>
    <w:p w:rsidR="004F5913" w:rsidRPr="00B654C8" w:rsidRDefault="004F5913" w:rsidP="004F5913">
      <w:pPr>
        <w:rPr>
          <w:rFonts w:ascii="Arial" w:hAnsi="Arial" w:cs="Arial"/>
          <w:b/>
          <w:i/>
          <w:sz w:val="20"/>
          <w:szCs w:val="20"/>
        </w:rPr>
      </w:pPr>
      <w:r>
        <w:rPr>
          <w:rFonts w:ascii="Arial" w:hAnsi="Arial" w:cs="Arial"/>
          <w:b/>
          <w:i/>
          <w:sz w:val="20"/>
          <w:szCs w:val="20"/>
        </w:rPr>
        <w:br w:type="page"/>
      </w:r>
      <w:r w:rsidRPr="00B654C8">
        <w:rPr>
          <w:rFonts w:ascii="Arial" w:hAnsi="Arial" w:cs="Arial"/>
          <w:b/>
          <w:i/>
          <w:sz w:val="20"/>
          <w:szCs w:val="20"/>
        </w:rPr>
        <w:lastRenderedPageBreak/>
        <w:t>TABLE WIT</w:t>
      </w:r>
      <w:r>
        <w:rPr>
          <w:rFonts w:ascii="Arial" w:hAnsi="Arial" w:cs="Arial"/>
          <w:b/>
          <w:i/>
          <w:sz w:val="20"/>
          <w:szCs w:val="20"/>
        </w:rPr>
        <w:t>H EXAMPLES FOR AUTHOR REFERENCE</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78"/>
        <w:gridCol w:w="2610"/>
        <w:gridCol w:w="2088"/>
      </w:tblGrid>
      <w:tr w:rsidR="004F5913" w:rsidRPr="00C41163" w:rsidTr="00EA6AD5">
        <w:trPr>
          <w:cantSplit/>
          <w:trHeight w:hRule="exact" w:val="288"/>
        </w:trPr>
        <w:tc>
          <w:tcPr>
            <w:tcW w:w="4878" w:type="dxa"/>
            <w:tcBorders>
              <w:top w:val="single" w:sz="12" w:space="0" w:color="000000"/>
              <w:bottom w:val="single" w:sz="12" w:space="0" w:color="000000"/>
            </w:tcBorders>
            <w:shd w:val="clear" w:color="auto" w:fill="EEECE1" w:themeFill="background2"/>
            <w:vAlign w:val="center"/>
          </w:tcPr>
          <w:p w:rsidR="004F5913" w:rsidRPr="00842DB0" w:rsidRDefault="004F5913" w:rsidP="00EA6AD5">
            <w:pPr>
              <w:rPr>
                <w:rFonts w:ascii="Arial" w:hAnsi="Arial" w:cs="Arial"/>
                <w:b/>
                <w:sz w:val="20"/>
                <w:szCs w:val="20"/>
              </w:rPr>
            </w:pPr>
            <w:r w:rsidRPr="00842DB0">
              <w:rPr>
                <w:rFonts w:ascii="Arial" w:hAnsi="Arial" w:cs="Arial"/>
                <w:b/>
                <w:sz w:val="20"/>
                <w:szCs w:val="20"/>
              </w:rPr>
              <w:t>REAGENT or RESOURCE</w:t>
            </w:r>
          </w:p>
        </w:tc>
        <w:tc>
          <w:tcPr>
            <w:tcW w:w="2610" w:type="dxa"/>
            <w:tcBorders>
              <w:top w:val="single" w:sz="12" w:space="0" w:color="000000"/>
              <w:bottom w:val="single" w:sz="12" w:space="0" w:color="000000"/>
            </w:tcBorders>
            <w:shd w:val="clear" w:color="auto" w:fill="EEECE1" w:themeFill="background2"/>
            <w:vAlign w:val="center"/>
          </w:tcPr>
          <w:p w:rsidR="004F5913" w:rsidRPr="00842DB0" w:rsidRDefault="004F5913" w:rsidP="00EA6AD5">
            <w:pPr>
              <w:rPr>
                <w:rFonts w:ascii="Arial" w:hAnsi="Arial" w:cs="Arial"/>
                <w:b/>
                <w:sz w:val="20"/>
                <w:szCs w:val="20"/>
              </w:rPr>
            </w:pPr>
            <w:r w:rsidRPr="00842DB0">
              <w:rPr>
                <w:rFonts w:ascii="Arial" w:hAnsi="Arial" w:cs="Arial"/>
                <w:b/>
                <w:sz w:val="20"/>
                <w:szCs w:val="20"/>
              </w:rPr>
              <w:t>SOURCE</w:t>
            </w:r>
          </w:p>
        </w:tc>
        <w:tc>
          <w:tcPr>
            <w:tcW w:w="2088" w:type="dxa"/>
            <w:tcBorders>
              <w:top w:val="single" w:sz="12" w:space="0" w:color="000000"/>
              <w:bottom w:val="single" w:sz="12" w:space="0" w:color="000000"/>
            </w:tcBorders>
            <w:shd w:val="clear" w:color="auto" w:fill="EEECE1" w:themeFill="background2"/>
            <w:vAlign w:val="center"/>
          </w:tcPr>
          <w:p w:rsidR="004F5913" w:rsidRPr="00842DB0" w:rsidRDefault="004F5913" w:rsidP="00EA6AD5">
            <w:pPr>
              <w:rPr>
                <w:rFonts w:ascii="Arial" w:hAnsi="Arial" w:cs="Arial"/>
                <w:b/>
                <w:sz w:val="20"/>
                <w:szCs w:val="20"/>
              </w:rPr>
            </w:pPr>
            <w:r w:rsidRPr="00842DB0">
              <w:rPr>
                <w:rFonts w:ascii="Arial" w:hAnsi="Arial" w:cs="Arial"/>
                <w:b/>
                <w:sz w:val="20"/>
                <w:szCs w:val="20"/>
              </w:rPr>
              <w:t>IDENTIFIER</w:t>
            </w:r>
          </w:p>
        </w:tc>
      </w:tr>
      <w:tr w:rsidR="004F5913" w:rsidRPr="00C41163"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sidRPr="00AA1DDF">
              <w:rPr>
                <w:rFonts w:ascii="Arial" w:hAnsi="Arial" w:cs="Arial"/>
                <w:sz w:val="20"/>
                <w:szCs w:val="20"/>
              </w:rPr>
              <w:t>Antibodies</w:t>
            </w:r>
          </w:p>
        </w:tc>
      </w:tr>
      <w:tr w:rsidR="004F5913" w:rsidRPr="00C41163" w:rsidTr="00EA6AD5">
        <w:trPr>
          <w:cantSplit/>
          <w:trHeight w:val="259"/>
        </w:trPr>
        <w:tc>
          <w:tcPr>
            <w:tcW w:w="4878" w:type="dxa"/>
            <w:tcBorders>
              <w:top w:val="single" w:sz="12" w:space="0" w:color="000000"/>
            </w:tcBorders>
            <w:shd w:val="clear" w:color="auto" w:fill="auto"/>
          </w:tcPr>
          <w:p w:rsidR="004F5913" w:rsidRPr="00C41163" w:rsidRDefault="004F5913" w:rsidP="00EA6AD5">
            <w:pPr>
              <w:rPr>
                <w:rFonts w:ascii="Arial" w:hAnsi="Arial" w:cs="Arial"/>
                <w:i/>
                <w:sz w:val="20"/>
                <w:szCs w:val="20"/>
              </w:rPr>
            </w:pPr>
            <w:r w:rsidRPr="00C41163">
              <w:rPr>
                <w:rFonts w:ascii="Arial" w:hAnsi="Arial" w:cs="Arial"/>
                <w:sz w:val="20"/>
                <w:szCs w:val="20"/>
              </w:rPr>
              <w:t>Rabbit monoclonal anti-Snail</w:t>
            </w:r>
          </w:p>
        </w:tc>
        <w:tc>
          <w:tcPr>
            <w:tcW w:w="2610" w:type="dxa"/>
            <w:tcBorders>
              <w:top w:val="single" w:sz="12" w:space="0" w:color="000000"/>
            </w:tcBorders>
            <w:shd w:val="clear" w:color="auto" w:fill="auto"/>
          </w:tcPr>
          <w:p w:rsidR="004F5913" w:rsidRPr="00C41163" w:rsidRDefault="004F5913" w:rsidP="00EA6AD5">
            <w:pPr>
              <w:rPr>
                <w:rFonts w:ascii="Arial" w:hAnsi="Arial" w:cs="Arial"/>
                <w:i/>
                <w:sz w:val="20"/>
                <w:szCs w:val="20"/>
              </w:rPr>
            </w:pPr>
            <w:r w:rsidRPr="00C41163">
              <w:rPr>
                <w:rFonts w:ascii="Arial" w:hAnsi="Arial" w:cs="Arial"/>
                <w:sz w:val="20"/>
                <w:szCs w:val="20"/>
              </w:rPr>
              <w:t>Cell Signaling Technology</w:t>
            </w:r>
          </w:p>
        </w:tc>
        <w:tc>
          <w:tcPr>
            <w:tcW w:w="2088" w:type="dxa"/>
            <w:tcBorders>
              <w:top w:val="single" w:sz="12" w:space="0" w:color="000000"/>
            </w:tcBorders>
            <w:shd w:val="clear" w:color="auto" w:fill="auto"/>
          </w:tcPr>
          <w:p w:rsidR="004F5913" w:rsidRPr="00C41163" w:rsidRDefault="004F5913" w:rsidP="00EA6AD5">
            <w:pPr>
              <w:rPr>
                <w:rFonts w:ascii="Arial" w:eastAsia="Times New Roman" w:hAnsi="Arial" w:cs="Arial"/>
                <w:sz w:val="20"/>
                <w:szCs w:val="20"/>
              </w:rPr>
            </w:pPr>
            <w:r>
              <w:rPr>
                <w:rFonts w:ascii="Arial" w:hAnsi="Arial" w:cs="Arial"/>
                <w:sz w:val="20"/>
                <w:szCs w:val="20"/>
              </w:rPr>
              <w:t>Cat#</w:t>
            </w:r>
            <w:r w:rsidRPr="00C41163">
              <w:rPr>
                <w:rFonts w:ascii="Arial" w:hAnsi="Arial" w:cs="Arial"/>
                <w:sz w:val="20"/>
                <w:szCs w:val="20"/>
              </w:rPr>
              <w:t>3879S</w:t>
            </w:r>
            <w:r>
              <w:rPr>
                <w:rFonts w:ascii="Arial" w:hAnsi="Arial" w:cs="Arial"/>
                <w:sz w:val="20"/>
                <w:szCs w:val="20"/>
              </w:rPr>
              <w:t>;</w:t>
            </w:r>
            <w:r w:rsidRPr="00C41163">
              <w:rPr>
                <w:rFonts w:ascii="Arial" w:hAnsi="Arial" w:cs="Arial"/>
                <w:sz w:val="20"/>
                <w:szCs w:val="20"/>
              </w:rPr>
              <w:t xml:space="preserve"> RRID: AB_2255011</w:t>
            </w:r>
          </w:p>
        </w:tc>
      </w:tr>
      <w:tr w:rsidR="004F5913" w:rsidRPr="00C41163" w:rsidTr="00EA6AD5">
        <w:trPr>
          <w:cantSplit/>
          <w:trHeight w:val="259"/>
        </w:trPr>
        <w:tc>
          <w:tcPr>
            <w:tcW w:w="487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Mouse monoclonal anti-Tubulin (clone DM1A)</w:t>
            </w:r>
          </w:p>
        </w:tc>
        <w:tc>
          <w:tcPr>
            <w:tcW w:w="2610"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Sigma-Aldrich</w:t>
            </w:r>
          </w:p>
        </w:tc>
        <w:tc>
          <w:tcPr>
            <w:tcW w:w="208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Cat#</w:t>
            </w:r>
            <w:r w:rsidRPr="00C41163">
              <w:rPr>
                <w:rFonts w:ascii="Arial" w:hAnsi="Arial" w:cs="Arial"/>
                <w:sz w:val="20"/>
                <w:szCs w:val="20"/>
              </w:rPr>
              <w:t>T9026</w:t>
            </w:r>
            <w:r>
              <w:rPr>
                <w:rFonts w:ascii="Arial" w:hAnsi="Arial" w:cs="Arial"/>
                <w:sz w:val="20"/>
                <w:szCs w:val="20"/>
              </w:rPr>
              <w:t>;</w:t>
            </w:r>
            <w:r w:rsidRPr="00C41163">
              <w:rPr>
                <w:rFonts w:ascii="Arial" w:hAnsi="Arial" w:cs="Arial"/>
                <w:sz w:val="20"/>
                <w:szCs w:val="20"/>
              </w:rPr>
              <w:t xml:space="preserve"> RRID: AB_477593</w:t>
            </w:r>
          </w:p>
        </w:tc>
      </w:tr>
      <w:tr w:rsidR="004F5913" w:rsidRPr="00C41163" w:rsidTr="00EA6AD5">
        <w:trPr>
          <w:cantSplit/>
          <w:trHeight w:val="259"/>
        </w:trPr>
        <w:tc>
          <w:tcPr>
            <w:tcW w:w="4878" w:type="dxa"/>
            <w:tcBorders>
              <w:bottom w:val="single" w:sz="12" w:space="0" w:color="000000"/>
            </w:tcBorders>
            <w:shd w:val="clear" w:color="auto" w:fill="auto"/>
          </w:tcPr>
          <w:p w:rsidR="004F5913" w:rsidRPr="00C41163" w:rsidRDefault="004F5913" w:rsidP="00EA6AD5">
            <w:pPr>
              <w:tabs>
                <w:tab w:val="left" w:pos="1525"/>
              </w:tabs>
              <w:rPr>
                <w:rFonts w:ascii="Arial" w:hAnsi="Arial" w:cs="Arial"/>
                <w:sz w:val="20"/>
                <w:szCs w:val="20"/>
              </w:rPr>
            </w:pPr>
            <w:r w:rsidRPr="00C41163">
              <w:rPr>
                <w:rFonts w:ascii="Arial" w:hAnsi="Arial" w:cs="Arial"/>
                <w:sz w:val="20"/>
                <w:szCs w:val="20"/>
              </w:rPr>
              <w:t>Rabbit polyclonal anti-BMAL1</w:t>
            </w:r>
          </w:p>
        </w:tc>
        <w:tc>
          <w:tcPr>
            <w:tcW w:w="2610"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This paper</w:t>
            </w:r>
          </w:p>
        </w:tc>
        <w:tc>
          <w:tcPr>
            <w:tcW w:w="208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 N/A</w:t>
            </w:r>
          </w:p>
        </w:tc>
      </w:tr>
      <w:tr w:rsidR="004F5913" w:rsidRPr="00AA1DDF"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Pr>
                <w:rFonts w:ascii="Arial" w:hAnsi="Arial" w:cs="Arial"/>
                <w:sz w:val="20"/>
                <w:szCs w:val="20"/>
              </w:rPr>
              <w:t>Bacterial and Virus Strains</w:t>
            </w:r>
          </w:p>
        </w:tc>
      </w:tr>
      <w:tr w:rsidR="004F5913" w:rsidRPr="00A71556" w:rsidTr="00EA6AD5">
        <w:trPr>
          <w:cantSplit/>
          <w:trHeight w:val="259"/>
        </w:trPr>
        <w:tc>
          <w:tcPr>
            <w:tcW w:w="4878" w:type="dxa"/>
            <w:tcBorders>
              <w:top w:val="single" w:sz="12" w:space="0" w:color="000000"/>
            </w:tcBorders>
            <w:shd w:val="clear" w:color="auto" w:fill="auto"/>
          </w:tcPr>
          <w:p w:rsidR="004F5913" w:rsidRPr="00002157" w:rsidRDefault="004F5913" w:rsidP="00EA6AD5">
            <w:pPr>
              <w:rPr>
                <w:rFonts w:ascii="Helvetica Neue" w:eastAsia="Times New Roman" w:hAnsi="Helvetica Neue" w:cs="Times New Roman"/>
                <w:color w:val="333333"/>
                <w:sz w:val="21"/>
                <w:szCs w:val="21"/>
              </w:rPr>
            </w:pPr>
            <w:r w:rsidRPr="00A71556">
              <w:rPr>
                <w:rFonts w:ascii="Arial" w:hAnsi="Arial" w:cs="Arial"/>
                <w:sz w:val="20"/>
                <w:szCs w:val="20"/>
              </w:rPr>
              <w:t>pAAV-hSyn-DIO-hM3D(</w:t>
            </w:r>
            <w:proofErr w:type="spellStart"/>
            <w:r w:rsidRPr="00A71556">
              <w:rPr>
                <w:rFonts w:ascii="Arial" w:hAnsi="Arial" w:cs="Arial"/>
                <w:sz w:val="20"/>
                <w:szCs w:val="20"/>
              </w:rPr>
              <w:t>Gq</w:t>
            </w:r>
            <w:proofErr w:type="spellEnd"/>
            <w:r w:rsidRPr="00A71556">
              <w:rPr>
                <w:rFonts w:ascii="Arial" w:hAnsi="Arial" w:cs="Arial"/>
                <w:sz w:val="20"/>
                <w:szCs w:val="20"/>
              </w:rPr>
              <w:t>)-</w:t>
            </w:r>
            <w:proofErr w:type="spellStart"/>
            <w:r w:rsidRPr="00A71556">
              <w:rPr>
                <w:rFonts w:ascii="Arial" w:hAnsi="Arial" w:cs="Arial"/>
                <w:sz w:val="20"/>
                <w:szCs w:val="20"/>
              </w:rPr>
              <w:t>mCherry</w:t>
            </w:r>
            <w:proofErr w:type="spellEnd"/>
          </w:p>
        </w:tc>
        <w:tc>
          <w:tcPr>
            <w:tcW w:w="2610" w:type="dxa"/>
            <w:tcBorders>
              <w:top w:val="single" w:sz="12" w:space="0" w:color="000000"/>
            </w:tcBorders>
            <w:shd w:val="clear" w:color="auto" w:fill="auto"/>
          </w:tcPr>
          <w:p w:rsidR="004F5913" w:rsidRPr="00002157" w:rsidRDefault="004F5913" w:rsidP="00EA6AD5">
            <w:pPr>
              <w:rPr>
                <w:rFonts w:ascii="Arial" w:hAnsi="Arial" w:cs="Arial"/>
                <w:sz w:val="20"/>
                <w:szCs w:val="20"/>
              </w:rPr>
            </w:pPr>
            <w:proofErr w:type="spellStart"/>
            <w:r>
              <w:rPr>
                <w:rFonts w:ascii="Arial" w:hAnsi="Arial" w:cs="Arial"/>
                <w:sz w:val="20"/>
                <w:szCs w:val="20"/>
              </w:rPr>
              <w:t>Krashes</w:t>
            </w:r>
            <w:proofErr w:type="spellEnd"/>
            <w:r>
              <w:rPr>
                <w:rFonts w:ascii="Arial" w:hAnsi="Arial" w:cs="Arial"/>
                <w:sz w:val="20"/>
                <w:szCs w:val="20"/>
              </w:rPr>
              <w:t xml:space="preserve"> et al., 2011</w:t>
            </w:r>
          </w:p>
        </w:tc>
        <w:tc>
          <w:tcPr>
            <w:tcW w:w="2088" w:type="dxa"/>
            <w:tcBorders>
              <w:top w:val="single" w:sz="12" w:space="0" w:color="000000"/>
            </w:tcBorders>
            <w:shd w:val="clear" w:color="auto" w:fill="auto"/>
          </w:tcPr>
          <w:p w:rsidR="004F5913" w:rsidRPr="00A71556" w:rsidRDefault="004F5913" w:rsidP="00EA6AD5">
            <w:pPr>
              <w:rPr>
                <w:rFonts w:ascii="Arial" w:hAnsi="Arial" w:cs="Arial"/>
                <w:sz w:val="20"/>
                <w:szCs w:val="20"/>
              </w:rPr>
            </w:pPr>
            <w:proofErr w:type="spellStart"/>
            <w:r w:rsidRPr="00A71556">
              <w:rPr>
                <w:rFonts w:ascii="Arial" w:hAnsi="Arial" w:cs="Arial"/>
                <w:sz w:val="20"/>
                <w:szCs w:val="20"/>
              </w:rPr>
              <w:t>Addgene</w:t>
            </w:r>
            <w:proofErr w:type="spellEnd"/>
            <w:r w:rsidRPr="00A71556">
              <w:rPr>
                <w:rFonts w:ascii="Arial" w:hAnsi="Arial" w:cs="Arial"/>
                <w:sz w:val="20"/>
                <w:szCs w:val="20"/>
              </w:rPr>
              <w:t xml:space="preserve"> AAV5; 44361-AAV5</w:t>
            </w:r>
          </w:p>
          <w:p w:rsidR="004F5913" w:rsidRPr="00A71556" w:rsidRDefault="004F5913" w:rsidP="00EA6AD5">
            <w:pPr>
              <w:rPr>
                <w:rFonts w:ascii="Arial" w:hAnsi="Arial" w:cs="Arial"/>
                <w:sz w:val="20"/>
                <w:szCs w:val="20"/>
              </w:rPr>
            </w:pPr>
          </w:p>
        </w:tc>
      </w:tr>
      <w:tr w:rsidR="004F5913" w:rsidRPr="00C41163" w:rsidTr="00EA6AD5">
        <w:trPr>
          <w:cantSplit/>
          <w:trHeight w:val="259"/>
        </w:trPr>
        <w:tc>
          <w:tcPr>
            <w:tcW w:w="4878" w:type="dxa"/>
            <w:tcBorders>
              <w:bottom w:val="single" w:sz="2" w:space="0" w:color="000000"/>
            </w:tcBorders>
            <w:shd w:val="clear" w:color="auto" w:fill="auto"/>
          </w:tcPr>
          <w:p w:rsidR="004F5913" w:rsidRDefault="004F5913" w:rsidP="00EA6AD5">
            <w:pPr>
              <w:rPr>
                <w:rFonts w:ascii="Arial" w:hAnsi="Arial" w:cs="Arial"/>
                <w:sz w:val="20"/>
                <w:szCs w:val="20"/>
              </w:rPr>
            </w:pPr>
            <w:r w:rsidRPr="00A71556">
              <w:rPr>
                <w:rFonts w:ascii="Arial" w:hAnsi="Arial" w:cs="Arial"/>
                <w:sz w:val="20"/>
                <w:szCs w:val="20"/>
              </w:rPr>
              <w:t>AAV5-EF1a-DIO-hChR2(H134R)-EYFP</w:t>
            </w:r>
          </w:p>
        </w:tc>
        <w:tc>
          <w:tcPr>
            <w:tcW w:w="2610" w:type="dxa"/>
            <w:tcBorders>
              <w:bottom w:val="single" w:sz="2" w:space="0" w:color="000000"/>
            </w:tcBorders>
            <w:shd w:val="clear" w:color="auto" w:fill="auto"/>
          </w:tcPr>
          <w:p w:rsidR="004F5913" w:rsidRPr="00A71556" w:rsidRDefault="004F5913" w:rsidP="00EA6AD5">
            <w:pPr>
              <w:rPr>
                <w:rFonts w:ascii="Arial" w:hAnsi="Arial" w:cs="Arial"/>
                <w:sz w:val="20"/>
                <w:szCs w:val="20"/>
              </w:rPr>
            </w:pPr>
            <w:r w:rsidRPr="00A71556">
              <w:rPr>
                <w:rFonts w:ascii="Arial" w:hAnsi="Arial" w:cs="Arial"/>
                <w:sz w:val="20"/>
                <w:szCs w:val="20"/>
              </w:rPr>
              <w:t>Hope Center Viral Vectors Core</w:t>
            </w:r>
          </w:p>
        </w:tc>
        <w:tc>
          <w:tcPr>
            <w:tcW w:w="2088" w:type="dxa"/>
            <w:tcBorders>
              <w:bottom w:val="single" w:sz="2" w:space="0" w:color="000000"/>
            </w:tcBorders>
            <w:shd w:val="clear" w:color="auto" w:fill="auto"/>
          </w:tcPr>
          <w:p w:rsidR="004F5913" w:rsidRDefault="004F5913" w:rsidP="00EA6AD5">
            <w:pPr>
              <w:rPr>
                <w:rFonts w:ascii="Arial" w:hAnsi="Arial" w:cs="Arial"/>
                <w:sz w:val="20"/>
                <w:szCs w:val="20"/>
              </w:rPr>
            </w:pPr>
            <w:r w:rsidRPr="00A71556">
              <w:rPr>
                <w:rFonts w:ascii="Arial" w:hAnsi="Arial" w:cs="Arial"/>
                <w:sz w:val="20"/>
                <w:szCs w:val="20"/>
              </w:rPr>
              <w:t>N/A</w:t>
            </w:r>
          </w:p>
        </w:tc>
      </w:tr>
      <w:tr w:rsidR="004F5913" w:rsidRPr="00C41163" w:rsidTr="00EA6AD5">
        <w:trPr>
          <w:cantSplit/>
          <w:trHeight w:val="259"/>
        </w:trPr>
        <w:tc>
          <w:tcPr>
            <w:tcW w:w="4878" w:type="dxa"/>
            <w:tcBorders>
              <w:bottom w:val="single" w:sz="2" w:space="0" w:color="000000"/>
            </w:tcBorders>
            <w:shd w:val="clear" w:color="auto" w:fill="auto"/>
          </w:tcPr>
          <w:p w:rsidR="004F5913" w:rsidRDefault="004F5913" w:rsidP="00EA6AD5">
            <w:pPr>
              <w:rPr>
                <w:rFonts w:ascii="Arial" w:hAnsi="Arial" w:cs="Arial"/>
                <w:sz w:val="20"/>
                <w:szCs w:val="20"/>
              </w:rPr>
            </w:pPr>
            <w:r>
              <w:rPr>
                <w:rFonts w:ascii="Arial" w:hAnsi="Arial" w:cs="Arial"/>
                <w:sz w:val="20"/>
                <w:szCs w:val="20"/>
              </w:rPr>
              <w:t>Cowpox virus Brighton Red</w:t>
            </w:r>
          </w:p>
        </w:tc>
        <w:tc>
          <w:tcPr>
            <w:tcW w:w="2610" w:type="dxa"/>
            <w:tcBorders>
              <w:bottom w:val="single" w:sz="2" w:space="0" w:color="000000"/>
            </w:tcBorders>
            <w:shd w:val="clear" w:color="auto" w:fill="auto"/>
          </w:tcPr>
          <w:p w:rsidR="004F5913" w:rsidRDefault="004F5913" w:rsidP="00EA6AD5">
            <w:pPr>
              <w:rPr>
                <w:rFonts w:ascii="Arial" w:hAnsi="Arial" w:cs="Arial"/>
                <w:sz w:val="20"/>
                <w:szCs w:val="20"/>
              </w:rPr>
            </w:pPr>
            <w:r>
              <w:rPr>
                <w:rFonts w:ascii="Arial" w:hAnsi="Arial" w:cs="Arial"/>
                <w:sz w:val="20"/>
                <w:szCs w:val="20"/>
              </w:rPr>
              <w:t>BEI Resources</w:t>
            </w:r>
          </w:p>
        </w:tc>
        <w:tc>
          <w:tcPr>
            <w:tcW w:w="2088" w:type="dxa"/>
            <w:tcBorders>
              <w:bottom w:val="single" w:sz="2" w:space="0" w:color="000000"/>
            </w:tcBorders>
            <w:shd w:val="clear" w:color="auto" w:fill="auto"/>
          </w:tcPr>
          <w:p w:rsidR="004F5913" w:rsidRDefault="004F5913" w:rsidP="00EA6AD5">
            <w:pPr>
              <w:rPr>
                <w:rFonts w:ascii="Arial" w:hAnsi="Arial" w:cs="Arial"/>
                <w:sz w:val="20"/>
                <w:szCs w:val="20"/>
              </w:rPr>
            </w:pPr>
            <w:r>
              <w:rPr>
                <w:rFonts w:ascii="Arial" w:hAnsi="Arial" w:cs="Arial"/>
                <w:sz w:val="20"/>
                <w:szCs w:val="20"/>
              </w:rPr>
              <w:t>NR-88</w:t>
            </w:r>
          </w:p>
        </w:tc>
      </w:tr>
      <w:tr w:rsidR="004F5913" w:rsidRPr="00C41163" w:rsidTr="00EA6AD5">
        <w:trPr>
          <w:cantSplit/>
          <w:trHeight w:val="259"/>
        </w:trPr>
        <w:tc>
          <w:tcPr>
            <w:tcW w:w="4878" w:type="dxa"/>
            <w:tcBorders>
              <w:bottom w:val="single" w:sz="2" w:space="0" w:color="000000"/>
            </w:tcBorders>
            <w:shd w:val="clear" w:color="auto" w:fill="auto"/>
          </w:tcPr>
          <w:p w:rsidR="004F5913" w:rsidRPr="00002157" w:rsidRDefault="004F5913" w:rsidP="00EA6AD5">
            <w:pPr>
              <w:rPr>
                <w:rFonts w:ascii="Arial" w:hAnsi="Arial" w:cs="Arial"/>
                <w:sz w:val="20"/>
                <w:szCs w:val="20"/>
              </w:rPr>
            </w:pPr>
            <w:r>
              <w:rPr>
                <w:rFonts w:ascii="Arial" w:hAnsi="Arial" w:cs="Arial"/>
                <w:sz w:val="20"/>
                <w:szCs w:val="20"/>
              </w:rPr>
              <w:t>Zika-SMGC-1, GENBANK: KX266255</w:t>
            </w:r>
          </w:p>
        </w:tc>
        <w:tc>
          <w:tcPr>
            <w:tcW w:w="2610"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Isolated from patient (Wang et al., 2016)</w:t>
            </w:r>
          </w:p>
        </w:tc>
        <w:tc>
          <w:tcPr>
            <w:tcW w:w="208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N/A</w:t>
            </w:r>
          </w:p>
        </w:tc>
      </w:tr>
      <w:tr w:rsidR="004F5913" w:rsidRPr="00C41163" w:rsidTr="00EA6AD5">
        <w:trPr>
          <w:cantSplit/>
          <w:trHeight w:val="259"/>
        </w:trPr>
        <w:tc>
          <w:tcPr>
            <w:tcW w:w="4878" w:type="dxa"/>
            <w:tcBorders>
              <w:bottom w:val="single" w:sz="2" w:space="0" w:color="000000"/>
            </w:tcBorders>
            <w:shd w:val="clear" w:color="auto" w:fill="auto"/>
          </w:tcPr>
          <w:p w:rsidR="004F5913" w:rsidRPr="00835A27" w:rsidRDefault="004F5913" w:rsidP="00EA6AD5">
            <w:pPr>
              <w:rPr>
                <w:rFonts w:ascii="Arial" w:hAnsi="Arial" w:cs="Arial"/>
                <w:i/>
                <w:sz w:val="20"/>
                <w:szCs w:val="20"/>
              </w:rPr>
            </w:pPr>
            <w:r>
              <w:rPr>
                <w:rFonts w:ascii="Arial" w:hAnsi="Arial" w:cs="Arial"/>
                <w:i/>
                <w:sz w:val="20"/>
                <w:szCs w:val="20"/>
              </w:rPr>
              <w:t>Staphylococcus aureus</w:t>
            </w:r>
          </w:p>
        </w:tc>
        <w:tc>
          <w:tcPr>
            <w:tcW w:w="2610"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ATCC</w:t>
            </w:r>
          </w:p>
        </w:tc>
        <w:tc>
          <w:tcPr>
            <w:tcW w:w="208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ATCC 29213</w:t>
            </w:r>
          </w:p>
        </w:tc>
      </w:tr>
      <w:tr w:rsidR="004F5913" w:rsidRPr="00C41163" w:rsidTr="00EA6AD5">
        <w:trPr>
          <w:cantSplit/>
          <w:trHeight w:val="259"/>
        </w:trPr>
        <w:tc>
          <w:tcPr>
            <w:tcW w:w="4878" w:type="dxa"/>
            <w:tcBorders>
              <w:bottom w:val="single" w:sz="2" w:space="0" w:color="000000"/>
            </w:tcBorders>
            <w:shd w:val="clear" w:color="auto" w:fill="auto"/>
          </w:tcPr>
          <w:p w:rsidR="004F5913" w:rsidRDefault="004F5913" w:rsidP="00EA6AD5">
            <w:pPr>
              <w:rPr>
                <w:rFonts w:ascii="Arial" w:hAnsi="Arial" w:cs="Arial"/>
                <w:i/>
                <w:sz w:val="20"/>
                <w:szCs w:val="20"/>
              </w:rPr>
            </w:pPr>
            <w:r w:rsidRPr="00155B57">
              <w:rPr>
                <w:rFonts w:ascii="Arial" w:hAnsi="Arial" w:cs="Arial"/>
                <w:i/>
                <w:sz w:val="20"/>
                <w:szCs w:val="20"/>
              </w:rPr>
              <w:t>Streptococcus pyogenes</w:t>
            </w:r>
            <w:r w:rsidRPr="00C41163">
              <w:rPr>
                <w:rFonts w:ascii="Arial" w:hAnsi="Arial" w:cs="Arial"/>
                <w:sz w:val="20"/>
                <w:szCs w:val="20"/>
              </w:rPr>
              <w:t>: M1 serotype strain: strain SF370; M1 GAS</w:t>
            </w:r>
          </w:p>
        </w:tc>
        <w:tc>
          <w:tcPr>
            <w:tcW w:w="2610" w:type="dxa"/>
            <w:tcBorders>
              <w:bottom w:val="single" w:sz="2" w:space="0" w:color="000000"/>
            </w:tcBorders>
            <w:shd w:val="clear" w:color="auto" w:fill="auto"/>
          </w:tcPr>
          <w:p w:rsidR="004F5913" w:rsidRDefault="004F5913" w:rsidP="00EA6AD5">
            <w:pPr>
              <w:rPr>
                <w:rFonts w:ascii="Arial" w:hAnsi="Arial" w:cs="Arial"/>
                <w:sz w:val="20"/>
                <w:szCs w:val="20"/>
              </w:rPr>
            </w:pPr>
            <w:r w:rsidRPr="00C41163">
              <w:rPr>
                <w:rFonts w:ascii="Arial" w:hAnsi="Arial" w:cs="Arial"/>
                <w:sz w:val="20"/>
                <w:szCs w:val="20"/>
              </w:rPr>
              <w:t>ATCC</w:t>
            </w:r>
          </w:p>
        </w:tc>
        <w:tc>
          <w:tcPr>
            <w:tcW w:w="2088" w:type="dxa"/>
            <w:tcBorders>
              <w:bottom w:val="single" w:sz="2" w:space="0" w:color="000000"/>
            </w:tcBorders>
            <w:shd w:val="clear" w:color="auto" w:fill="auto"/>
          </w:tcPr>
          <w:p w:rsidR="004F5913" w:rsidRDefault="004F5913" w:rsidP="00EA6AD5">
            <w:pPr>
              <w:rPr>
                <w:rFonts w:ascii="Arial" w:hAnsi="Arial" w:cs="Arial"/>
                <w:sz w:val="20"/>
                <w:szCs w:val="20"/>
              </w:rPr>
            </w:pPr>
            <w:r>
              <w:rPr>
                <w:sz w:val="20"/>
                <w:szCs w:val="20"/>
              </w:rPr>
              <w:t xml:space="preserve">ATCC </w:t>
            </w:r>
            <w:r w:rsidRPr="00C41163">
              <w:rPr>
                <w:sz w:val="20"/>
                <w:szCs w:val="20"/>
              </w:rPr>
              <w:t>700294</w:t>
            </w:r>
          </w:p>
        </w:tc>
      </w:tr>
      <w:tr w:rsidR="004F5913" w:rsidRPr="00AA1DDF"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Pr>
                <w:rFonts w:ascii="Arial" w:hAnsi="Arial" w:cs="Arial"/>
                <w:sz w:val="20"/>
                <w:szCs w:val="20"/>
              </w:rPr>
              <w:t>Biological Samples</w:t>
            </w:r>
          </w:p>
        </w:tc>
      </w:tr>
      <w:tr w:rsidR="004F5913" w:rsidRPr="00C41163" w:rsidTr="00EA6AD5">
        <w:trPr>
          <w:cantSplit/>
          <w:trHeight w:val="259"/>
        </w:trPr>
        <w:tc>
          <w:tcPr>
            <w:tcW w:w="4878" w:type="dxa"/>
            <w:tcBorders>
              <w:top w:val="single" w:sz="12" w:space="0" w:color="000000"/>
            </w:tcBorders>
            <w:shd w:val="clear" w:color="auto" w:fill="auto"/>
          </w:tcPr>
          <w:p w:rsidR="004F5913" w:rsidRPr="00C41163" w:rsidRDefault="004F5913" w:rsidP="00EA6AD5">
            <w:pPr>
              <w:rPr>
                <w:rFonts w:ascii="Arial" w:hAnsi="Arial" w:cs="Arial"/>
                <w:i/>
                <w:sz w:val="20"/>
                <w:szCs w:val="20"/>
              </w:rPr>
            </w:pPr>
            <w:r w:rsidRPr="001138A4">
              <w:rPr>
                <w:rFonts w:ascii="Arial" w:hAnsi="Arial" w:cs="Arial"/>
                <w:sz w:val="20"/>
                <w:szCs w:val="20"/>
              </w:rPr>
              <w:t>Healthy adult BA9 brain tissue</w:t>
            </w:r>
          </w:p>
        </w:tc>
        <w:tc>
          <w:tcPr>
            <w:tcW w:w="2610" w:type="dxa"/>
            <w:tcBorders>
              <w:top w:val="single" w:sz="12" w:space="0" w:color="000000"/>
            </w:tcBorders>
            <w:shd w:val="clear" w:color="auto" w:fill="auto"/>
          </w:tcPr>
          <w:p w:rsidR="004F5913" w:rsidRPr="00C41163" w:rsidRDefault="004F5913" w:rsidP="00EA6AD5">
            <w:pPr>
              <w:rPr>
                <w:rFonts w:ascii="Arial" w:hAnsi="Arial" w:cs="Arial"/>
                <w:i/>
                <w:sz w:val="20"/>
                <w:szCs w:val="20"/>
              </w:rPr>
            </w:pPr>
            <w:r w:rsidRPr="001138A4">
              <w:rPr>
                <w:rFonts w:ascii="Arial" w:hAnsi="Arial" w:cs="Arial"/>
                <w:sz w:val="20"/>
                <w:szCs w:val="20"/>
              </w:rPr>
              <w:t>University of Maryland Brain &amp; Tissue Bank; http://medschool.umaryland.edu/btbank/</w:t>
            </w:r>
          </w:p>
        </w:tc>
        <w:tc>
          <w:tcPr>
            <w:tcW w:w="2088" w:type="dxa"/>
            <w:tcBorders>
              <w:top w:val="single" w:sz="12" w:space="0" w:color="000000"/>
            </w:tcBorders>
            <w:shd w:val="clear" w:color="auto" w:fill="auto"/>
          </w:tcPr>
          <w:p w:rsidR="004F5913" w:rsidRPr="00C41163" w:rsidRDefault="004F5913" w:rsidP="00EA6AD5">
            <w:pPr>
              <w:rPr>
                <w:rFonts w:ascii="Arial" w:eastAsia="Times New Roman" w:hAnsi="Arial" w:cs="Arial"/>
                <w:sz w:val="20"/>
                <w:szCs w:val="20"/>
              </w:rPr>
            </w:pPr>
            <w:r w:rsidRPr="001138A4">
              <w:rPr>
                <w:rFonts w:ascii="Arial" w:hAnsi="Arial" w:cs="Arial"/>
                <w:sz w:val="20"/>
                <w:szCs w:val="20"/>
              </w:rPr>
              <w:t>Cat#UMB1455</w:t>
            </w:r>
          </w:p>
        </w:tc>
      </w:tr>
      <w:tr w:rsidR="004F5913" w:rsidRPr="00C41163" w:rsidTr="00EA6AD5">
        <w:trPr>
          <w:cantSplit/>
          <w:trHeight w:val="259"/>
        </w:trPr>
        <w:tc>
          <w:tcPr>
            <w:tcW w:w="487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H</w:t>
            </w:r>
            <w:r w:rsidRPr="001138A4">
              <w:rPr>
                <w:rFonts w:ascii="Arial" w:hAnsi="Arial" w:cs="Arial"/>
                <w:sz w:val="20"/>
                <w:szCs w:val="20"/>
              </w:rPr>
              <w:t>uman hippocampal brain blocks</w:t>
            </w:r>
          </w:p>
        </w:tc>
        <w:tc>
          <w:tcPr>
            <w:tcW w:w="2610"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New York Brain Bank</w:t>
            </w:r>
          </w:p>
        </w:tc>
        <w:tc>
          <w:tcPr>
            <w:tcW w:w="208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1138A4">
              <w:rPr>
                <w:rFonts w:ascii="Arial" w:hAnsi="Arial" w:cs="Arial"/>
                <w:sz w:val="20"/>
                <w:szCs w:val="20"/>
              </w:rPr>
              <w:t>http://nybb.hs.columbia.edu/</w:t>
            </w:r>
          </w:p>
        </w:tc>
      </w:tr>
      <w:tr w:rsidR="004F5913" w:rsidRPr="00C41163" w:rsidTr="00EA6AD5">
        <w:trPr>
          <w:cantSplit/>
          <w:trHeight w:val="259"/>
        </w:trPr>
        <w:tc>
          <w:tcPr>
            <w:tcW w:w="4878" w:type="dxa"/>
            <w:tcBorders>
              <w:bottom w:val="single" w:sz="12" w:space="0" w:color="000000"/>
            </w:tcBorders>
            <w:shd w:val="clear" w:color="auto" w:fill="auto"/>
          </w:tcPr>
          <w:p w:rsidR="004F5913" w:rsidRPr="00C41163" w:rsidRDefault="004F5913" w:rsidP="00EA6AD5">
            <w:pPr>
              <w:tabs>
                <w:tab w:val="left" w:pos="1525"/>
              </w:tabs>
              <w:rPr>
                <w:rFonts w:ascii="Arial" w:hAnsi="Arial" w:cs="Arial"/>
                <w:sz w:val="20"/>
                <w:szCs w:val="20"/>
              </w:rPr>
            </w:pPr>
            <w:r w:rsidRPr="001138A4">
              <w:rPr>
                <w:rFonts w:ascii="Arial" w:hAnsi="Arial" w:cs="Arial"/>
                <w:sz w:val="20"/>
                <w:szCs w:val="20"/>
              </w:rPr>
              <w:t>Patient-derived xenografts (PDX)</w:t>
            </w:r>
          </w:p>
        </w:tc>
        <w:tc>
          <w:tcPr>
            <w:tcW w:w="2610"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1138A4">
              <w:rPr>
                <w:rFonts w:ascii="Arial" w:hAnsi="Arial" w:cs="Arial"/>
                <w:sz w:val="20"/>
                <w:szCs w:val="20"/>
              </w:rPr>
              <w:t>Children's Oncology Group Cell Culture and Xenograft Repository</w:t>
            </w:r>
          </w:p>
        </w:tc>
        <w:tc>
          <w:tcPr>
            <w:tcW w:w="208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1138A4">
              <w:rPr>
                <w:rFonts w:ascii="Arial" w:hAnsi="Arial" w:cs="Arial"/>
                <w:sz w:val="20"/>
                <w:szCs w:val="20"/>
              </w:rPr>
              <w:t>http://cogcell.org/</w:t>
            </w:r>
          </w:p>
        </w:tc>
      </w:tr>
      <w:tr w:rsidR="004F5913" w:rsidRPr="00C41163"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sidRPr="00AA1DDF">
              <w:rPr>
                <w:rFonts w:ascii="Arial" w:hAnsi="Arial" w:cs="Arial"/>
                <w:sz w:val="20"/>
                <w:szCs w:val="20"/>
              </w:rPr>
              <w:t>Chemicals, Peptides, and Recombinant Proteins</w:t>
            </w:r>
          </w:p>
        </w:tc>
      </w:tr>
      <w:tr w:rsidR="004F5913" w:rsidRPr="00C41163" w:rsidTr="00EA6AD5">
        <w:trPr>
          <w:cantSplit/>
          <w:trHeight w:val="259"/>
        </w:trPr>
        <w:tc>
          <w:tcPr>
            <w:tcW w:w="4878" w:type="dxa"/>
            <w:tcBorders>
              <w:top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MK-2206 AKT inhibitor</w:t>
            </w:r>
          </w:p>
        </w:tc>
        <w:tc>
          <w:tcPr>
            <w:tcW w:w="2610" w:type="dxa"/>
            <w:tcBorders>
              <w:top w:val="single" w:sz="12" w:space="0" w:color="000000"/>
            </w:tcBorders>
            <w:shd w:val="clear" w:color="auto" w:fill="auto"/>
          </w:tcPr>
          <w:p w:rsidR="004F5913" w:rsidRPr="00C41163" w:rsidRDefault="004F5913" w:rsidP="00EA6AD5">
            <w:pPr>
              <w:rPr>
                <w:rFonts w:ascii="Arial" w:hAnsi="Arial" w:cs="Arial"/>
                <w:sz w:val="20"/>
                <w:szCs w:val="20"/>
              </w:rPr>
            </w:pPr>
            <w:proofErr w:type="spellStart"/>
            <w:r w:rsidRPr="00C41163">
              <w:rPr>
                <w:rFonts w:ascii="Arial" w:hAnsi="Arial" w:cs="Arial"/>
                <w:sz w:val="20"/>
                <w:szCs w:val="20"/>
              </w:rPr>
              <w:t>Selleck</w:t>
            </w:r>
            <w:proofErr w:type="spellEnd"/>
            <w:r w:rsidRPr="00C41163">
              <w:rPr>
                <w:rFonts w:ascii="Arial" w:hAnsi="Arial" w:cs="Arial"/>
                <w:sz w:val="20"/>
                <w:szCs w:val="20"/>
              </w:rPr>
              <w:t xml:space="preserve"> Chemicals</w:t>
            </w:r>
          </w:p>
        </w:tc>
        <w:tc>
          <w:tcPr>
            <w:tcW w:w="2088" w:type="dxa"/>
            <w:tcBorders>
              <w:top w:val="single" w:sz="12" w:space="0" w:color="000000"/>
            </w:tcBorders>
            <w:shd w:val="clear" w:color="auto" w:fill="auto"/>
          </w:tcPr>
          <w:p w:rsidR="004F5913" w:rsidRPr="00C41163" w:rsidRDefault="004F5913" w:rsidP="00EA6AD5">
            <w:pPr>
              <w:rPr>
                <w:rFonts w:ascii="Arial" w:eastAsia="Times New Roman" w:hAnsi="Arial" w:cs="Arial"/>
                <w:sz w:val="20"/>
                <w:szCs w:val="20"/>
              </w:rPr>
            </w:pPr>
            <w:r w:rsidRPr="00C41163">
              <w:rPr>
                <w:rStyle w:val="ptitle"/>
                <w:rFonts w:ascii="Arial" w:hAnsi="Arial" w:cs="Arial"/>
                <w:sz w:val="20"/>
                <w:szCs w:val="20"/>
              </w:rPr>
              <w:t>S1078</w:t>
            </w:r>
            <w:r>
              <w:rPr>
                <w:rStyle w:val="ptitle"/>
                <w:rFonts w:ascii="Arial" w:hAnsi="Arial" w:cs="Arial"/>
                <w:sz w:val="20"/>
                <w:szCs w:val="20"/>
              </w:rPr>
              <w:t>;</w:t>
            </w:r>
            <w:r w:rsidRPr="00C41163">
              <w:rPr>
                <w:rStyle w:val="ptitle"/>
                <w:rFonts w:ascii="Arial" w:hAnsi="Arial" w:cs="Arial"/>
                <w:sz w:val="20"/>
                <w:szCs w:val="20"/>
              </w:rPr>
              <w:t xml:space="preserve"> CAS: </w:t>
            </w:r>
            <w:r w:rsidRPr="00C41163">
              <w:rPr>
                <w:rFonts w:ascii="Arial" w:eastAsia="Times New Roman" w:hAnsi="Arial" w:cs="Arial"/>
                <w:color w:val="000000"/>
                <w:sz w:val="20"/>
                <w:szCs w:val="20"/>
              </w:rPr>
              <w:t>1032350-13-2</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SB-505124</w:t>
            </w:r>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Sigma-Aldrich</w:t>
            </w:r>
          </w:p>
        </w:tc>
        <w:tc>
          <w:tcPr>
            <w:tcW w:w="2088" w:type="dxa"/>
            <w:shd w:val="clear" w:color="auto" w:fill="auto"/>
          </w:tcPr>
          <w:p w:rsidR="004F5913" w:rsidRPr="00C41163" w:rsidRDefault="004F5913" w:rsidP="00EA6AD5">
            <w:pPr>
              <w:rPr>
                <w:rFonts w:ascii="Arial" w:eastAsia="Times New Roman" w:hAnsi="Arial" w:cs="Arial"/>
                <w:sz w:val="20"/>
                <w:szCs w:val="20"/>
              </w:rPr>
            </w:pPr>
            <w:r w:rsidRPr="00C41163">
              <w:rPr>
                <w:rFonts w:ascii="Arial" w:eastAsia="Times New Roman" w:hAnsi="Arial" w:cs="Arial"/>
                <w:bCs/>
                <w:color w:val="000000"/>
                <w:sz w:val="20"/>
                <w:szCs w:val="20"/>
                <w:shd w:val="clear" w:color="auto" w:fill="FFFFFF"/>
              </w:rPr>
              <w:t>S4696</w:t>
            </w:r>
            <w:r>
              <w:rPr>
                <w:rFonts w:ascii="Arial" w:eastAsia="Times New Roman" w:hAnsi="Arial" w:cs="Arial"/>
                <w:bCs/>
                <w:color w:val="000000"/>
                <w:sz w:val="20"/>
                <w:szCs w:val="20"/>
                <w:shd w:val="clear" w:color="auto" w:fill="FFFFFF"/>
              </w:rPr>
              <w:t>;</w:t>
            </w:r>
            <w:r w:rsidRPr="00C41163">
              <w:rPr>
                <w:rFonts w:ascii="Arial" w:eastAsia="Times New Roman" w:hAnsi="Arial" w:cs="Arial"/>
                <w:bCs/>
                <w:color w:val="000000"/>
                <w:sz w:val="20"/>
                <w:szCs w:val="20"/>
                <w:shd w:val="clear" w:color="auto" w:fill="FFFFFF"/>
              </w:rPr>
              <w:t xml:space="preserve"> CAS: 694433-59-5 (free base)</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proofErr w:type="spellStart"/>
            <w:r w:rsidRPr="00C41163">
              <w:rPr>
                <w:rFonts w:ascii="Arial" w:hAnsi="Arial" w:cs="Arial"/>
                <w:sz w:val="20"/>
                <w:szCs w:val="20"/>
              </w:rPr>
              <w:t>Picrotoxin</w:t>
            </w:r>
            <w:proofErr w:type="spellEnd"/>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Sigma-Aldrich</w:t>
            </w:r>
          </w:p>
        </w:tc>
        <w:tc>
          <w:tcPr>
            <w:tcW w:w="208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P1675</w:t>
            </w:r>
            <w:r>
              <w:rPr>
                <w:rFonts w:ascii="Arial" w:hAnsi="Arial" w:cs="Arial"/>
                <w:sz w:val="20"/>
                <w:szCs w:val="20"/>
              </w:rPr>
              <w:t>;</w:t>
            </w:r>
            <w:r w:rsidRPr="00C41163">
              <w:rPr>
                <w:rFonts w:ascii="Arial" w:hAnsi="Arial" w:cs="Arial"/>
                <w:sz w:val="20"/>
                <w:szCs w:val="20"/>
              </w:rPr>
              <w:t xml:space="preserve"> CAS: 124-87-8</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Human TGF-β </w:t>
            </w:r>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R&amp;D</w:t>
            </w:r>
          </w:p>
        </w:tc>
        <w:tc>
          <w:tcPr>
            <w:tcW w:w="208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240-B</w:t>
            </w:r>
            <w:r>
              <w:rPr>
                <w:rFonts w:ascii="Arial" w:hAnsi="Arial" w:cs="Arial"/>
                <w:sz w:val="20"/>
                <w:szCs w:val="20"/>
              </w:rPr>
              <w:t>;</w:t>
            </w:r>
            <w:r w:rsidRPr="00C41163">
              <w:rPr>
                <w:rFonts w:ascii="Arial" w:hAnsi="Arial" w:cs="Arial"/>
                <w:sz w:val="20"/>
                <w:szCs w:val="20"/>
              </w:rPr>
              <w:t xml:space="preserve"> </w:t>
            </w:r>
            <w:proofErr w:type="spellStart"/>
            <w:r w:rsidRPr="00C41163">
              <w:rPr>
                <w:rFonts w:ascii="Arial" w:hAnsi="Arial" w:cs="Arial"/>
                <w:sz w:val="20"/>
                <w:szCs w:val="20"/>
              </w:rPr>
              <w:t>GenPept</w:t>
            </w:r>
            <w:proofErr w:type="spellEnd"/>
            <w:r w:rsidRPr="00C41163">
              <w:rPr>
                <w:rFonts w:ascii="Arial" w:hAnsi="Arial" w:cs="Arial"/>
                <w:sz w:val="20"/>
                <w:szCs w:val="20"/>
              </w:rPr>
              <w:t>: P01137</w:t>
            </w:r>
          </w:p>
        </w:tc>
      </w:tr>
      <w:tr w:rsidR="004F5913" w:rsidRPr="00C41163" w:rsidTr="00EA6AD5">
        <w:trPr>
          <w:cantSplit/>
          <w:trHeight w:val="259"/>
        </w:trPr>
        <w:tc>
          <w:tcPr>
            <w:tcW w:w="4878" w:type="dxa"/>
            <w:tcBorders>
              <w:bottom w:val="single" w:sz="2" w:space="0" w:color="000000"/>
            </w:tcBorders>
            <w:shd w:val="clear" w:color="auto" w:fill="auto"/>
          </w:tcPr>
          <w:p w:rsidR="004F5913" w:rsidRPr="00C41163" w:rsidRDefault="004F5913" w:rsidP="00EA6AD5">
            <w:pPr>
              <w:pStyle w:val="Default"/>
              <w:rPr>
                <w:sz w:val="20"/>
                <w:szCs w:val="20"/>
              </w:rPr>
            </w:pPr>
            <w:r w:rsidRPr="00C41163">
              <w:rPr>
                <w:sz w:val="20"/>
                <w:szCs w:val="20"/>
              </w:rPr>
              <w:t xml:space="preserve">Activated S6K1 </w:t>
            </w:r>
          </w:p>
        </w:tc>
        <w:tc>
          <w:tcPr>
            <w:tcW w:w="2610"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Millipore</w:t>
            </w:r>
          </w:p>
        </w:tc>
        <w:tc>
          <w:tcPr>
            <w:tcW w:w="2088" w:type="dxa"/>
            <w:tcBorders>
              <w:bottom w:val="single" w:sz="2" w:space="0" w:color="000000"/>
            </w:tcBorders>
            <w:shd w:val="clear" w:color="auto" w:fill="auto"/>
          </w:tcPr>
          <w:p w:rsidR="004F5913" w:rsidRPr="00C41163" w:rsidRDefault="004F5913" w:rsidP="00EA6AD5">
            <w:pPr>
              <w:pStyle w:val="Default"/>
              <w:rPr>
                <w:sz w:val="20"/>
                <w:szCs w:val="20"/>
              </w:rPr>
            </w:pPr>
            <w:r>
              <w:rPr>
                <w:sz w:val="20"/>
                <w:szCs w:val="20"/>
              </w:rPr>
              <w:t>Cat#</w:t>
            </w:r>
            <w:r w:rsidRPr="00C41163">
              <w:rPr>
                <w:sz w:val="20"/>
                <w:szCs w:val="20"/>
              </w:rPr>
              <w:t>14-486</w:t>
            </w:r>
          </w:p>
        </w:tc>
      </w:tr>
      <w:tr w:rsidR="004F5913" w:rsidRPr="00C41163" w:rsidTr="00EA6AD5">
        <w:trPr>
          <w:cantSplit/>
          <w:trHeight w:val="259"/>
        </w:trPr>
        <w:tc>
          <w:tcPr>
            <w:tcW w:w="487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GST-BMAL1 </w:t>
            </w:r>
          </w:p>
        </w:tc>
        <w:tc>
          <w:tcPr>
            <w:tcW w:w="2610"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Novus </w:t>
            </w:r>
          </w:p>
        </w:tc>
        <w:tc>
          <w:tcPr>
            <w:tcW w:w="208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Cat#</w:t>
            </w:r>
            <w:r w:rsidRPr="00C41163">
              <w:rPr>
                <w:rFonts w:ascii="Arial" w:hAnsi="Arial" w:cs="Arial"/>
                <w:sz w:val="20"/>
                <w:szCs w:val="20"/>
              </w:rPr>
              <w:t>H00000406-P01</w:t>
            </w:r>
          </w:p>
        </w:tc>
      </w:tr>
      <w:tr w:rsidR="004F5913" w:rsidRPr="00C41163"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sidRPr="00AA1DDF">
              <w:rPr>
                <w:rFonts w:ascii="Arial" w:hAnsi="Arial" w:cs="Arial"/>
                <w:sz w:val="20"/>
                <w:szCs w:val="20"/>
              </w:rPr>
              <w:t>Critical Commercial Assays</w:t>
            </w:r>
          </w:p>
        </w:tc>
      </w:tr>
      <w:tr w:rsidR="004F5913" w:rsidRPr="00C41163" w:rsidTr="00EA6AD5">
        <w:trPr>
          <w:cantSplit/>
          <w:trHeight w:val="259"/>
        </w:trPr>
        <w:tc>
          <w:tcPr>
            <w:tcW w:w="4878" w:type="dxa"/>
            <w:tcBorders>
              <w:top w:val="single" w:sz="12" w:space="0" w:color="000000"/>
            </w:tcBorders>
            <w:shd w:val="clear" w:color="auto" w:fill="auto"/>
          </w:tcPr>
          <w:p w:rsidR="004F5913" w:rsidRPr="00C41163" w:rsidRDefault="004F5913" w:rsidP="00EA6AD5">
            <w:pPr>
              <w:pStyle w:val="Default"/>
              <w:rPr>
                <w:color w:val="auto"/>
                <w:sz w:val="20"/>
                <w:szCs w:val="20"/>
              </w:rPr>
            </w:pPr>
            <w:proofErr w:type="spellStart"/>
            <w:r w:rsidRPr="00C41163">
              <w:rPr>
                <w:color w:val="auto"/>
                <w:sz w:val="20"/>
                <w:szCs w:val="20"/>
              </w:rPr>
              <w:t>EasyTag</w:t>
            </w:r>
            <w:proofErr w:type="spellEnd"/>
            <w:r w:rsidRPr="00C41163">
              <w:rPr>
                <w:color w:val="auto"/>
                <w:sz w:val="20"/>
                <w:szCs w:val="20"/>
              </w:rPr>
              <w:t xml:space="preserve"> EXPRESS 35S Protein Labeling Kit</w:t>
            </w:r>
          </w:p>
        </w:tc>
        <w:tc>
          <w:tcPr>
            <w:tcW w:w="2610" w:type="dxa"/>
            <w:tcBorders>
              <w:top w:val="single" w:sz="12" w:space="0" w:color="000000"/>
            </w:tcBorders>
            <w:shd w:val="clear" w:color="auto" w:fill="auto"/>
          </w:tcPr>
          <w:p w:rsidR="004F5913" w:rsidRPr="00C41163" w:rsidRDefault="004F5913" w:rsidP="00EA6AD5">
            <w:pPr>
              <w:rPr>
                <w:rFonts w:ascii="Arial" w:hAnsi="Arial" w:cs="Arial"/>
                <w:i/>
                <w:sz w:val="20"/>
                <w:szCs w:val="20"/>
              </w:rPr>
            </w:pPr>
            <w:r w:rsidRPr="00C41163">
              <w:rPr>
                <w:rFonts w:ascii="Arial" w:hAnsi="Arial" w:cs="Arial"/>
                <w:sz w:val="20"/>
                <w:szCs w:val="20"/>
              </w:rPr>
              <w:t>Perkin-Elmer</w:t>
            </w:r>
          </w:p>
        </w:tc>
        <w:tc>
          <w:tcPr>
            <w:tcW w:w="2088" w:type="dxa"/>
            <w:tcBorders>
              <w:top w:val="single" w:sz="12" w:space="0" w:color="000000"/>
            </w:tcBorders>
            <w:shd w:val="clear" w:color="auto" w:fill="auto"/>
          </w:tcPr>
          <w:p w:rsidR="004F5913" w:rsidRPr="00C41163" w:rsidRDefault="004F5913" w:rsidP="00EA6AD5">
            <w:pPr>
              <w:pStyle w:val="Default"/>
              <w:rPr>
                <w:sz w:val="20"/>
                <w:szCs w:val="20"/>
              </w:rPr>
            </w:pPr>
            <w:r w:rsidRPr="00C41163">
              <w:rPr>
                <w:sz w:val="20"/>
                <w:szCs w:val="20"/>
              </w:rPr>
              <w:t xml:space="preserve">NEG772014MC </w:t>
            </w:r>
          </w:p>
        </w:tc>
      </w:tr>
      <w:tr w:rsidR="004F5913" w:rsidRPr="00C41163" w:rsidTr="00EA6AD5">
        <w:trPr>
          <w:cantSplit/>
          <w:trHeight w:val="259"/>
        </w:trPr>
        <w:tc>
          <w:tcPr>
            <w:tcW w:w="4878" w:type="dxa"/>
            <w:tcBorders>
              <w:bottom w:val="single" w:sz="2" w:space="0" w:color="000000"/>
            </w:tcBorders>
            <w:shd w:val="clear" w:color="auto" w:fill="auto"/>
          </w:tcPr>
          <w:p w:rsidR="004F5913" w:rsidRPr="00C41163" w:rsidRDefault="004F5913" w:rsidP="00EA6AD5">
            <w:pPr>
              <w:rPr>
                <w:rFonts w:ascii="Arial" w:hAnsi="Arial" w:cs="Arial"/>
                <w:sz w:val="20"/>
                <w:szCs w:val="20"/>
              </w:rPr>
            </w:pPr>
            <w:proofErr w:type="spellStart"/>
            <w:r w:rsidRPr="00C41163">
              <w:rPr>
                <w:rFonts w:ascii="Arial" w:hAnsi="Arial" w:cs="Arial"/>
                <w:sz w:val="20"/>
                <w:szCs w:val="20"/>
              </w:rPr>
              <w:t>CaspaseGlo</w:t>
            </w:r>
            <w:proofErr w:type="spellEnd"/>
            <w:r w:rsidRPr="00C41163">
              <w:rPr>
                <w:rFonts w:ascii="Arial" w:hAnsi="Arial" w:cs="Arial"/>
                <w:sz w:val="20"/>
                <w:szCs w:val="20"/>
              </w:rPr>
              <w:t xml:space="preserve"> 3/7</w:t>
            </w:r>
          </w:p>
        </w:tc>
        <w:tc>
          <w:tcPr>
            <w:tcW w:w="2610" w:type="dxa"/>
            <w:tcBorders>
              <w:bottom w:val="single" w:sz="2" w:space="0" w:color="000000"/>
            </w:tcBorders>
            <w:shd w:val="clear" w:color="auto" w:fill="auto"/>
          </w:tcPr>
          <w:p w:rsidR="004F5913" w:rsidRPr="00C41163" w:rsidRDefault="004F5913" w:rsidP="00EA6AD5">
            <w:pPr>
              <w:rPr>
                <w:rFonts w:ascii="Arial" w:hAnsi="Arial" w:cs="Arial"/>
                <w:sz w:val="20"/>
                <w:szCs w:val="20"/>
              </w:rPr>
            </w:pPr>
            <w:proofErr w:type="spellStart"/>
            <w:r w:rsidRPr="00C41163">
              <w:rPr>
                <w:rFonts w:ascii="Arial" w:hAnsi="Arial" w:cs="Arial"/>
                <w:sz w:val="20"/>
                <w:szCs w:val="20"/>
              </w:rPr>
              <w:t>Promega</w:t>
            </w:r>
            <w:proofErr w:type="spellEnd"/>
          </w:p>
        </w:tc>
        <w:tc>
          <w:tcPr>
            <w:tcW w:w="208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G8090</w:t>
            </w:r>
          </w:p>
        </w:tc>
      </w:tr>
      <w:tr w:rsidR="004F5913" w:rsidRPr="00C41163" w:rsidTr="00EA6AD5">
        <w:trPr>
          <w:cantSplit/>
          <w:trHeight w:val="259"/>
        </w:trPr>
        <w:tc>
          <w:tcPr>
            <w:tcW w:w="4878" w:type="dxa"/>
            <w:tcBorders>
              <w:bottom w:val="single" w:sz="12" w:space="0" w:color="000000"/>
            </w:tcBorders>
            <w:shd w:val="clear" w:color="auto" w:fill="auto"/>
          </w:tcPr>
          <w:p w:rsidR="004F5913" w:rsidRPr="00C41163" w:rsidRDefault="004F5913" w:rsidP="00EA6AD5">
            <w:pPr>
              <w:rPr>
                <w:rFonts w:ascii="Arial" w:hAnsi="Arial" w:cs="Arial"/>
                <w:sz w:val="20"/>
                <w:szCs w:val="20"/>
              </w:rPr>
            </w:pPr>
            <w:proofErr w:type="spellStart"/>
            <w:r w:rsidRPr="00C41163">
              <w:rPr>
                <w:rFonts w:ascii="Arial" w:hAnsi="Arial" w:cs="Arial"/>
                <w:sz w:val="20"/>
                <w:szCs w:val="20"/>
              </w:rPr>
              <w:t>TruSeq</w:t>
            </w:r>
            <w:proofErr w:type="spellEnd"/>
            <w:r w:rsidRPr="00C41163">
              <w:rPr>
                <w:rFonts w:ascii="Arial" w:hAnsi="Arial" w:cs="Arial"/>
                <w:sz w:val="20"/>
                <w:szCs w:val="20"/>
              </w:rPr>
              <w:t xml:space="preserve"> </w:t>
            </w:r>
            <w:proofErr w:type="spellStart"/>
            <w:r w:rsidRPr="00C41163">
              <w:rPr>
                <w:rFonts w:ascii="Arial" w:hAnsi="Arial" w:cs="Arial"/>
                <w:sz w:val="20"/>
                <w:szCs w:val="20"/>
              </w:rPr>
              <w:t>ChIP</w:t>
            </w:r>
            <w:proofErr w:type="spellEnd"/>
            <w:r w:rsidRPr="00C41163">
              <w:rPr>
                <w:rFonts w:ascii="Arial" w:hAnsi="Arial" w:cs="Arial"/>
                <w:sz w:val="20"/>
                <w:szCs w:val="20"/>
              </w:rPr>
              <w:t xml:space="preserve"> Sample Prep Kit</w:t>
            </w:r>
          </w:p>
        </w:tc>
        <w:tc>
          <w:tcPr>
            <w:tcW w:w="2610"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Illumina</w:t>
            </w:r>
          </w:p>
        </w:tc>
        <w:tc>
          <w:tcPr>
            <w:tcW w:w="208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IP-202-1012</w:t>
            </w:r>
          </w:p>
        </w:tc>
      </w:tr>
      <w:tr w:rsidR="004F5913" w:rsidRPr="00C41163"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sidRPr="00AA1DDF">
              <w:rPr>
                <w:rFonts w:ascii="Arial" w:hAnsi="Arial" w:cs="Arial"/>
                <w:sz w:val="20"/>
                <w:szCs w:val="20"/>
              </w:rPr>
              <w:t>Deposited Data</w:t>
            </w:r>
          </w:p>
        </w:tc>
      </w:tr>
      <w:tr w:rsidR="004F5913" w:rsidRPr="004A1B42" w:rsidTr="00EA6AD5">
        <w:trPr>
          <w:cantSplit/>
          <w:trHeight w:val="259"/>
        </w:trPr>
        <w:tc>
          <w:tcPr>
            <w:tcW w:w="4878" w:type="dxa"/>
            <w:tcBorders>
              <w:top w:val="single" w:sz="12" w:space="0" w:color="000000"/>
              <w:bottom w:val="single" w:sz="2" w:space="0" w:color="000000"/>
            </w:tcBorders>
            <w:shd w:val="clear" w:color="auto" w:fill="auto"/>
          </w:tcPr>
          <w:p w:rsidR="004F5913" w:rsidRPr="00C41163" w:rsidRDefault="004F5913" w:rsidP="00EA6AD5">
            <w:pPr>
              <w:rPr>
                <w:rFonts w:ascii="Arial" w:hAnsi="Arial" w:cs="Arial"/>
                <w:sz w:val="20"/>
                <w:szCs w:val="20"/>
              </w:rPr>
            </w:pPr>
            <w:r w:rsidRPr="004A1B42">
              <w:rPr>
                <w:rFonts w:ascii="Arial" w:hAnsi="Arial" w:cs="Arial"/>
                <w:sz w:val="20"/>
                <w:szCs w:val="20"/>
              </w:rPr>
              <w:t xml:space="preserve">Raw and analyzed data </w:t>
            </w:r>
          </w:p>
        </w:tc>
        <w:tc>
          <w:tcPr>
            <w:tcW w:w="2610" w:type="dxa"/>
            <w:tcBorders>
              <w:top w:val="single" w:sz="12" w:space="0" w:color="000000"/>
              <w:bottom w:val="single" w:sz="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T</w:t>
            </w:r>
            <w:r w:rsidRPr="00C41163">
              <w:rPr>
                <w:rFonts w:ascii="Arial" w:hAnsi="Arial" w:cs="Arial"/>
                <w:sz w:val="20"/>
                <w:szCs w:val="20"/>
              </w:rPr>
              <w:t>his paper</w:t>
            </w:r>
          </w:p>
        </w:tc>
        <w:tc>
          <w:tcPr>
            <w:tcW w:w="2088" w:type="dxa"/>
            <w:tcBorders>
              <w:top w:val="single" w:sz="12" w:space="0" w:color="000000"/>
              <w:bottom w:val="single" w:sz="2" w:space="0" w:color="000000"/>
            </w:tcBorders>
            <w:shd w:val="clear" w:color="auto" w:fill="auto"/>
          </w:tcPr>
          <w:p w:rsidR="004F5913" w:rsidRPr="004A1B42" w:rsidRDefault="004F5913" w:rsidP="00EA6AD5">
            <w:pPr>
              <w:rPr>
                <w:rFonts w:ascii="Arial" w:hAnsi="Arial" w:cs="Arial"/>
                <w:sz w:val="20"/>
                <w:szCs w:val="20"/>
              </w:rPr>
            </w:pPr>
            <w:r w:rsidRPr="004A1B42">
              <w:rPr>
                <w:rFonts w:ascii="Arial" w:hAnsi="Arial" w:cs="Arial"/>
                <w:sz w:val="20"/>
                <w:szCs w:val="20"/>
              </w:rPr>
              <w:t>GEO: GSE63473</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B-RAF RBD (</w:t>
            </w:r>
            <w:proofErr w:type="spellStart"/>
            <w:r>
              <w:rPr>
                <w:rFonts w:ascii="Arial" w:hAnsi="Arial" w:cs="Arial"/>
                <w:sz w:val="20"/>
                <w:szCs w:val="20"/>
              </w:rPr>
              <w:t>apo</w:t>
            </w:r>
            <w:proofErr w:type="spellEnd"/>
            <w:r>
              <w:rPr>
                <w:rFonts w:ascii="Arial" w:hAnsi="Arial" w:cs="Arial"/>
                <w:sz w:val="20"/>
                <w:szCs w:val="20"/>
              </w:rPr>
              <w:t>) structure</w:t>
            </w:r>
          </w:p>
        </w:tc>
        <w:tc>
          <w:tcPr>
            <w:tcW w:w="2610" w:type="dxa"/>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This paper</w:t>
            </w:r>
          </w:p>
        </w:tc>
        <w:tc>
          <w:tcPr>
            <w:tcW w:w="2088" w:type="dxa"/>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PDB: 5J17</w:t>
            </w:r>
          </w:p>
        </w:tc>
      </w:tr>
      <w:tr w:rsidR="004F5913" w:rsidRPr="004A1B42" w:rsidTr="00EA6AD5">
        <w:trPr>
          <w:cantSplit/>
          <w:trHeight w:val="259"/>
        </w:trPr>
        <w:tc>
          <w:tcPr>
            <w:tcW w:w="4878" w:type="dxa"/>
            <w:tcBorders>
              <w:bottom w:val="single" w:sz="12" w:space="0" w:color="000000"/>
            </w:tcBorders>
            <w:shd w:val="clear" w:color="auto" w:fill="auto"/>
          </w:tcPr>
          <w:p w:rsidR="004F5913" w:rsidRPr="004A1B42" w:rsidRDefault="004F5913" w:rsidP="00EA6AD5">
            <w:pPr>
              <w:rPr>
                <w:rFonts w:ascii="Arial" w:hAnsi="Arial" w:cs="Arial"/>
                <w:sz w:val="20"/>
                <w:szCs w:val="20"/>
              </w:rPr>
            </w:pPr>
            <w:r>
              <w:rPr>
                <w:rFonts w:ascii="Arial" w:hAnsi="Arial" w:cs="Arial"/>
                <w:sz w:val="20"/>
                <w:szCs w:val="20"/>
              </w:rPr>
              <w:lastRenderedPageBreak/>
              <w:t>H</w:t>
            </w:r>
            <w:r w:rsidRPr="004A1B42">
              <w:rPr>
                <w:rFonts w:ascii="Arial" w:hAnsi="Arial" w:cs="Arial"/>
                <w:sz w:val="20"/>
                <w:szCs w:val="20"/>
              </w:rPr>
              <w:t>uman reference genome NCBI build 37, GRCh37</w:t>
            </w:r>
          </w:p>
        </w:tc>
        <w:tc>
          <w:tcPr>
            <w:tcW w:w="2610"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Genome Reference Consortium</w:t>
            </w:r>
          </w:p>
        </w:tc>
        <w:tc>
          <w:tcPr>
            <w:tcW w:w="2088" w:type="dxa"/>
            <w:tcBorders>
              <w:bottom w:val="single" w:sz="12" w:space="0" w:color="000000"/>
            </w:tcBorders>
            <w:shd w:val="clear" w:color="auto" w:fill="auto"/>
          </w:tcPr>
          <w:p w:rsidR="004F5913" w:rsidRPr="004A1B42" w:rsidRDefault="004F5913" w:rsidP="00EA6AD5">
            <w:pPr>
              <w:rPr>
                <w:rFonts w:ascii="Arial" w:hAnsi="Arial" w:cs="Arial"/>
                <w:sz w:val="20"/>
                <w:szCs w:val="20"/>
              </w:rPr>
            </w:pPr>
            <w:r w:rsidRPr="00C41163">
              <w:rPr>
                <w:rFonts w:ascii="Arial" w:hAnsi="Arial" w:cs="Arial"/>
                <w:sz w:val="20"/>
                <w:szCs w:val="20"/>
              </w:rPr>
              <w:t>http://www.ncbi.nlm.nih.gov/projects/genome/assembly/grc/human/</w:t>
            </w:r>
          </w:p>
        </w:tc>
      </w:tr>
      <w:tr w:rsidR="004F5913" w:rsidRPr="004A1B42" w:rsidTr="00EA6AD5">
        <w:trPr>
          <w:cantSplit/>
          <w:trHeight w:val="259"/>
        </w:trPr>
        <w:tc>
          <w:tcPr>
            <w:tcW w:w="4878" w:type="dxa"/>
            <w:tcBorders>
              <w:bottom w:val="single" w:sz="12" w:space="0" w:color="000000"/>
            </w:tcBorders>
            <w:shd w:val="clear" w:color="auto" w:fill="auto"/>
          </w:tcPr>
          <w:p w:rsidR="004F5913" w:rsidRDefault="004F5913" w:rsidP="00EA6AD5">
            <w:pPr>
              <w:rPr>
                <w:rFonts w:ascii="Arial" w:hAnsi="Arial" w:cs="Arial"/>
                <w:sz w:val="20"/>
                <w:szCs w:val="20"/>
              </w:rPr>
            </w:pPr>
            <w:proofErr w:type="spellStart"/>
            <w:r w:rsidRPr="00264B0D">
              <w:rPr>
                <w:rFonts w:ascii="Arial" w:hAnsi="Arial" w:cs="Arial"/>
                <w:sz w:val="20"/>
                <w:szCs w:val="20"/>
              </w:rPr>
              <w:t>Nanog</w:t>
            </w:r>
            <w:proofErr w:type="spellEnd"/>
            <w:r w:rsidRPr="00264B0D">
              <w:rPr>
                <w:rFonts w:ascii="Arial" w:hAnsi="Arial" w:cs="Arial"/>
                <w:sz w:val="20"/>
                <w:szCs w:val="20"/>
              </w:rPr>
              <w:t xml:space="preserve"> STILT inference</w:t>
            </w:r>
          </w:p>
        </w:tc>
        <w:tc>
          <w:tcPr>
            <w:tcW w:w="2610" w:type="dxa"/>
            <w:tcBorders>
              <w:bottom w:val="single" w:sz="12" w:space="0" w:color="000000"/>
            </w:tcBorders>
            <w:shd w:val="clear" w:color="auto" w:fill="auto"/>
          </w:tcPr>
          <w:p w:rsidR="004F5913" w:rsidRDefault="004F5913" w:rsidP="00EA6AD5">
            <w:pPr>
              <w:rPr>
                <w:rFonts w:ascii="Arial" w:hAnsi="Arial" w:cs="Arial"/>
                <w:sz w:val="20"/>
                <w:szCs w:val="20"/>
              </w:rPr>
            </w:pPr>
            <w:r>
              <w:rPr>
                <w:rFonts w:ascii="Arial" w:hAnsi="Arial" w:cs="Arial"/>
                <w:sz w:val="20"/>
                <w:szCs w:val="20"/>
              </w:rPr>
              <w:t xml:space="preserve">This paper; </w:t>
            </w:r>
            <w:proofErr w:type="spellStart"/>
            <w:r>
              <w:rPr>
                <w:rFonts w:ascii="Arial" w:hAnsi="Arial" w:cs="Arial"/>
                <w:sz w:val="20"/>
                <w:szCs w:val="20"/>
              </w:rPr>
              <w:t>Mendeley</w:t>
            </w:r>
            <w:proofErr w:type="spellEnd"/>
            <w:r>
              <w:rPr>
                <w:rFonts w:ascii="Arial" w:hAnsi="Arial" w:cs="Arial"/>
                <w:sz w:val="20"/>
                <w:szCs w:val="20"/>
              </w:rPr>
              <w:t xml:space="preserve"> Data</w:t>
            </w:r>
          </w:p>
        </w:tc>
        <w:tc>
          <w:tcPr>
            <w:tcW w:w="208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264B0D">
              <w:rPr>
                <w:rFonts w:ascii="Arial" w:hAnsi="Arial" w:cs="Arial"/>
                <w:sz w:val="20"/>
                <w:szCs w:val="20"/>
              </w:rPr>
              <w:t>http://dx.doi.org/10.17632/wx6s4mj7s8.2</w:t>
            </w:r>
          </w:p>
        </w:tc>
      </w:tr>
      <w:tr w:rsidR="004F5913" w:rsidRPr="004A1B42" w:rsidTr="00EA6AD5">
        <w:trPr>
          <w:cantSplit/>
          <w:trHeight w:val="259"/>
        </w:trPr>
        <w:tc>
          <w:tcPr>
            <w:tcW w:w="4878" w:type="dxa"/>
            <w:tcBorders>
              <w:bottom w:val="single" w:sz="12" w:space="0" w:color="000000"/>
            </w:tcBorders>
            <w:shd w:val="clear" w:color="auto" w:fill="auto"/>
          </w:tcPr>
          <w:p w:rsidR="004F5913" w:rsidRPr="00264B0D" w:rsidRDefault="004F5913" w:rsidP="00EA6AD5">
            <w:pPr>
              <w:rPr>
                <w:rFonts w:ascii="Arial" w:hAnsi="Arial" w:cs="Arial"/>
                <w:sz w:val="20"/>
                <w:szCs w:val="20"/>
              </w:rPr>
            </w:pPr>
            <w:r w:rsidRPr="005A7D80">
              <w:rPr>
                <w:rFonts w:ascii="Arial" w:hAnsi="Arial" w:cs="Arial"/>
                <w:sz w:val="20"/>
                <w:szCs w:val="20"/>
              </w:rPr>
              <w:t>Affinity-based mass spectrometry performed with 57 genes</w:t>
            </w:r>
          </w:p>
        </w:tc>
        <w:tc>
          <w:tcPr>
            <w:tcW w:w="2610" w:type="dxa"/>
            <w:tcBorders>
              <w:bottom w:val="single" w:sz="12" w:space="0" w:color="000000"/>
            </w:tcBorders>
            <w:shd w:val="clear" w:color="auto" w:fill="auto"/>
          </w:tcPr>
          <w:p w:rsidR="004F5913" w:rsidRDefault="004F5913" w:rsidP="00EA6AD5">
            <w:pPr>
              <w:rPr>
                <w:rFonts w:ascii="Arial" w:hAnsi="Arial" w:cs="Arial"/>
                <w:sz w:val="20"/>
                <w:szCs w:val="20"/>
              </w:rPr>
            </w:pPr>
            <w:r>
              <w:rPr>
                <w:rFonts w:ascii="Arial" w:hAnsi="Arial" w:cs="Arial"/>
                <w:sz w:val="20"/>
                <w:szCs w:val="20"/>
              </w:rPr>
              <w:t xml:space="preserve">This paper; and </w:t>
            </w:r>
            <w:proofErr w:type="spellStart"/>
            <w:r>
              <w:rPr>
                <w:rFonts w:ascii="Arial" w:hAnsi="Arial" w:cs="Arial"/>
                <w:sz w:val="20"/>
                <w:szCs w:val="20"/>
              </w:rPr>
              <w:t>Mendeley</w:t>
            </w:r>
            <w:proofErr w:type="spellEnd"/>
            <w:r>
              <w:rPr>
                <w:rFonts w:ascii="Arial" w:hAnsi="Arial" w:cs="Arial"/>
                <w:sz w:val="20"/>
                <w:szCs w:val="20"/>
              </w:rPr>
              <w:t xml:space="preserve"> Data</w:t>
            </w:r>
          </w:p>
        </w:tc>
        <w:tc>
          <w:tcPr>
            <w:tcW w:w="2088" w:type="dxa"/>
            <w:tcBorders>
              <w:bottom w:val="single" w:sz="12" w:space="0" w:color="000000"/>
            </w:tcBorders>
            <w:shd w:val="clear" w:color="auto" w:fill="auto"/>
          </w:tcPr>
          <w:p w:rsidR="004F5913" w:rsidRPr="00264B0D" w:rsidRDefault="004F5913" w:rsidP="00EA6AD5">
            <w:pPr>
              <w:rPr>
                <w:rFonts w:ascii="Arial" w:hAnsi="Arial" w:cs="Arial"/>
                <w:sz w:val="20"/>
                <w:szCs w:val="20"/>
              </w:rPr>
            </w:pPr>
            <w:r w:rsidRPr="00BA2088">
              <w:rPr>
                <w:rFonts w:ascii="Arial" w:hAnsi="Arial" w:cs="Arial"/>
                <w:sz w:val="20"/>
                <w:szCs w:val="20"/>
              </w:rPr>
              <w:t>Table S8; http://dx.doi.org/10.17632/5hvpvspw82.1</w:t>
            </w:r>
          </w:p>
        </w:tc>
      </w:tr>
      <w:tr w:rsidR="004F5913" w:rsidRPr="00C41163"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sidRPr="00AA1DDF">
              <w:rPr>
                <w:rFonts w:ascii="Arial" w:hAnsi="Arial" w:cs="Arial"/>
                <w:sz w:val="20"/>
                <w:szCs w:val="20"/>
              </w:rPr>
              <w:t>Experimental Models: Cell Lines</w:t>
            </w:r>
            <w:r w:rsidRPr="00AA1DDF">
              <w:rPr>
                <w:rFonts w:ascii="Arial" w:hAnsi="Arial" w:cs="Arial"/>
                <w:sz w:val="20"/>
                <w:szCs w:val="20"/>
              </w:rPr>
              <w:tab/>
            </w:r>
            <w:r w:rsidRPr="00AA1DDF">
              <w:rPr>
                <w:rFonts w:ascii="Arial" w:hAnsi="Arial" w:cs="Arial"/>
                <w:sz w:val="20"/>
                <w:szCs w:val="20"/>
              </w:rPr>
              <w:tab/>
            </w:r>
          </w:p>
        </w:tc>
      </w:tr>
      <w:tr w:rsidR="004F5913" w:rsidRPr="00C41163" w:rsidTr="00EA6AD5">
        <w:trPr>
          <w:cantSplit/>
          <w:trHeight w:val="259"/>
        </w:trPr>
        <w:tc>
          <w:tcPr>
            <w:tcW w:w="4878" w:type="dxa"/>
            <w:tcBorders>
              <w:top w:val="single" w:sz="12" w:space="0" w:color="000000"/>
            </w:tcBorders>
            <w:shd w:val="clear" w:color="auto" w:fill="auto"/>
          </w:tcPr>
          <w:p w:rsidR="004F5913" w:rsidRPr="00C41163" w:rsidRDefault="004F5913" w:rsidP="00EA6AD5">
            <w:pPr>
              <w:pStyle w:val="Default"/>
              <w:rPr>
                <w:color w:val="auto"/>
                <w:sz w:val="20"/>
                <w:szCs w:val="20"/>
              </w:rPr>
            </w:pPr>
            <w:r w:rsidRPr="00C41163">
              <w:rPr>
                <w:color w:val="auto"/>
                <w:sz w:val="20"/>
                <w:szCs w:val="20"/>
              </w:rPr>
              <w:t xml:space="preserve">Hamster: CHO cells </w:t>
            </w:r>
          </w:p>
        </w:tc>
        <w:tc>
          <w:tcPr>
            <w:tcW w:w="2610" w:type="dxa"/>
            <w:tcBorders>
              <w:top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ATCC</w:t>
            </w:r>
          </w:p>
        </w:tc>
        <w:tc>
          <w:tcPr>
            <w:tcW w:w="2088" w:type="dxa"/>
            <w:tcBorders>
              <w:top w:val="single" w:sz="12" w:space="0" w:color="000000"/>
            </w:tcBorders>
            <w:shd w:val="clear" w:color="auto" w:fill="auto"/>
          </w:tcPr>
          <w:p w:rsidR="004F5913" w:rsidRPr="00C41163" w:rsidRDefault="004F5913" w:rsidP="00EA6AD5">
            <w:pPr>
              <w:pStyle w:val="Default"/>
              <w:rPr>
                <w:sz w:val="20"/>
                <w:szCs w:val="20"/>
              </w:rPr>
            </w:pPr>
            <w:r w:rsidRPr="00C41163">
              <w:rPr>
                <w:sz w:val="20"/>
                <w:szCs w:val="20"/>
              </w:rPr>
              <w:t>CRL-11268</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sidRPr="00C41163">
              <w:rPr>
                <w:rFonts w:ascii="Arial" w:hAnsi="Arial" w:cs="Arial"/>
                <w:i/>
                <w:iCs/>
                <w:sz w:val="20"/>
                <w:szCs w:val="20"/>
              </w:rPr>
              <w:t>D. melanogaster</w:t>
            </w:r>
            <w:r w:rsidRPr="00C41163">
              <w:rPr>
                <w:rFonts w:ascii="Arial" w:hAnsi="Arial" w:cs="Arial"/>
                <w:sz w:val="20"/>
                <w:szCs w:val="20"/>
              </w:rPr>
              <w:t>: Cell line S2: S2-DRSC</w:t>
            </w:r>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Laboratory of Norbert </w:t>
            </w:r>
            <w:proofErr w:type="spellStart"/>
            <w:r w:rsidRPr="00C41163">
              <w:rPr>
                <w:rFonts w:ascii="Arial" w:hAnsi="Arial" w:cs="Arial"/>
                <w:sz w:val="20"/>
                <w:szCs w:val="20"/>
              </w:rPr>
              <w:t>Perrimon</w:t>
            </w:r>
            <w:proofErr w:type="spellEnd"/>
          </w:p>
        </w:tc>
        <w:tc>
          <w:tcPr>
            <w:tcW w:w="2088" w:type="dxa"/>
            <w:shd w:val="clear" w:color="auto" w:fill="auto"/>
          </w:tcPr>
          <w:p w:rsidR="004F5913" w:rsidRPr="00C41163" w:rsidRDefault="004F5913" w:rsidP="00EA6AD5">
            <w:pPr>
              <w:rPr>
                <w:rFonts w:ascii="Arial" w:hAnsi="Arial" w:cs="Arial"/>
                <w:sz w:val="20"/>
                <w:szCs w:val="20"/>
              </w:rPr>
            </w:pPr>
            <w:proofErr w:type="spellStart"/>
            <w:r w:rsidRPr="00C41163">
              <w:rPr>
                <w:rFonts w:ascii="Arial" w:hAnsi="Arial" w:cs="Arial"/>
                <w:sz w:val="20"/>
                <w:szCs w:val="20"/>
              </w:rPr>
              <w:t>FlyBase</w:t>
            </w:r>
            <w:proofErr w:type="spellEnd"/>
            <w:r w:rsidRPr="00C41163">
              <w:rPr>
                <w:rFonts w:ascii="Arial" w:hAnsi="Arial" w:cs="Arial"/>
                <w:sz w:val="20"/>
                <w:szCs w:val="20"/>
              </w:rPr>
              <w:t>:</w:t>
            </w:r>
            <w:r>
              <w:rPr>
                <w:rFonts w:ascii="Arial" w:hAnsi="Arial" w:cs="Arial"/>
                <w:sz w:val="20"/>
                <w:szCs w:val="20"/>
              </w:rPr>
              <w:t xml:space="preserve"> </w:t>
            </w:r>
            <w:r w:rsidRPr="00C41163">
              <w:rPr>
                <w:rFonts w:ascii="Arial" w:hAnsi="Arial" w:cs="Arial"/>
                <w:sz w:val="20"/>
                <w:szCs w:val="20"/>
              </w:rPr>
              <w:t>FBtc0000181</w:t>
            </w:r>
          </w:p>
        </w:tc>
      </w:tr>
      <w:tr w:rsidR="004F5913" w:rsidRPr="00C41163" w:rsidTr="00EA6AD5">
        <w:trPr>
          <w:cantSplit/>
          <w:trHeight w:val="259"/>
        </w:trPr>
        <w:tc>
          <w:tcPr>
            <w:tcW w:w="487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Human: Passage 40 H9 ES cells </w:t>
            </w:r>
          </w:p>
        </w:tc>
        <w:tc>
          <w:tcPr>
            <w:tcW w:w="2610" w:type="dxa"/>
            <w:tcBorders>
              <w:bottom w:val="single" w:sz="2" w:space="0" w:color="000000"/>
            </w:tcBorders>
            <w:shd w:val="clear" w:color="auto" w:fill="auto"/>
          </w:tcPr>
          <w:p w:rsidR="004F5913" w:rsidRPr="00C41163" w:rsidRDefault="004F5913" w:rsidP="00EA6AD5">
            <w:pPr>
              <w:rPr>
                <w:rFonts w:ascii="Arial" w:eastAsia="Times New Roman" w:hAnsi="Arial" w:cs="Arial"/>
                <w:sz w:val="20"/>
                <w:szCs w:val="20"/>
              </w:rPr>
            </w:pPr>
            <w:r w:rsidRPr="00C41163">
              <w:rPr>
                <w:rFonts w:ascii="Arial" w:eastAsia="Times New Roman" w:hAnsi="Arial" w:cs="Arial"/>
                <w:sz w:val="20"/>
                <w:szCs w:val="20"/>
              </w:rPr>
              <w:t>MSKCC stem cell core facility</w:t>
            </w:r>
          </w:p>
        </w:tc>
        <w:tc>
          <w:tcPr>
            <w:tcW w:w="208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N/A</w:t>
            </w:r>
          </w:p>
        </w:tc>
      </w:tr>
      <w:tr w:rsidR="004F5913" w:rsidRPr="00C41163" w:rsidTr="00EA6AD5">
        <w:trPr>
          <w:cantSplit/>
          <w:trHeight w:val="440"/>
        </w:trPr>
        <w:tc>
          <w:tcPr>
            <w:tcW w:w="4878" w:type="dxa"/>
            <w:tcBorders>
              <w:bottom w:val="single" w:sz="12" w:space="0" w:color="000000"/>
            </w:tcBorders>
            <w:shd w:val="clear" w:color="auto" w:fill="auto"/>
          </w:tcPr>
          <w:p w:rsidR="004F5913" w:rsidRPr="00C41163" w:rsidRDefault="004F5913" w:rsidP="00EA6AD5">
            <w:pPr>
              <w:rPr>
                <w:rFonts w:ascii="Arial" w:eastAsia="Times New Roman" w:hAnsi="Arial" w:cs="Arial"/>
                <w:sz w:val="20"/>
                <w:szCs w:val="20"/>
              </w:rPr>
            </w:pPr>
            <w:r w:rsidRPr="00C41163">
              <w:rPr>
                <w:rFonts w:ascii="Arial" w:eastAsia="Times New Roman" w:hAnsi="Arial" w:cs="Arial"/>
                <w:sz w:val="20"/>
                <w:szCs w:val="20"/>
                <w:shd w:val="clear" w:color="auto" w:fill="FFFFFF"/>
              </w:rPr>
              <w:t xml:space="preserve">Human: HUES 8 </w:t>
            </w:r>
            <w:proofErr w:type="spellStart"/>
            <w:r w:rsidRPr="00C41163">
              <w:rPr>
                <w:rFonts w:ascii="Arial" w:eastAsia="Times New Roman" w:hAnsi="Arial" w:cs="Arial"/>
                <w:sz w:val="20"/>
                <w:szCs w:val="20"/>
                <w:shd w:val="clear" w:color="auto" w:fill="FFFFFF"/>
              </w:rPr>
              <w:t>hESC</w:t>
            </w:r>
            <w:proofErr w:type="spellEnd"/>
            <w:r w:rsidRPr="00C41163">
              <w:rPr>
                <w:rFonts w:ascii="Arial" w:eastAsia="Times New Roman" w:hAnsi="Arial" w:cs="Arial"/>
                <w:sz w:val="20"/>
                <w:szCs w:val="20"/>
                <w:shd w:val="clear" w:color="auto" w:fill="FFFFFF"/>
              </w:rPr>
              <w:t xml:space="preserve"> line (NIH approval number NIHhESC-09-0021)</w:t>
            </w:r>
          </w:p>
          <w:p w:rsidR="004F5913" w:rsidRPr="00C41163" w:rsidRDefault="004F5913" w:rsidP="00EA6AD5">
            <w:pPr>
              <w:rPr>
                <w:rFonts w:ascii="Arial" w:hAnsi="Arial" w:cs="Arial"/>
                <w:sz w:val="20"/>
                <w:szCs w:val="20"/>
              </w:rPr>
            </w:pPr>
          </w:p>
        </w:tc>
        <w:tc>
          <w:tcPr>
            <w:tcW w:w="2610" w:type="dxa"/>
            <w:tcBorders>
              <w:bottom w:val="single" w:sz="12" w:space="0" w:color="000000"/>
            </w:tcBorders>
            <w:shd w:val="clear" w:color="auto" w:fill="auto"/>
          </w:tcPr>
          <w:p w:rsidR="004F5913" w:rsidRPr="00C41163" w:rsidRDefault="004F5913" w:rsidP="00EA6AD5">
            <w:pPr>
              <w:rPr>
                <w:rFonts w:ascii="Arial" w:eastAsia="Times New Roman" w:hAnsi="Arial" w:cs="Arial"/>
                <w:sz w:val="20"/>
                <w:szCs w:val="20"/>
              </w:rPr>
            </w:pPr>
            <w:r w:rsidRPr="00C41163">
              <w:rPr>
                <w:rFonts w:ascii="Arial" w:eastAsia="Times New Roman" w:hAnsi="Arial" w:cs="Arial"/>
                <w:sz w:val="20"/>
                <w:szCs w:val="20"/>
              </w:rPr>
              <w:t xml:space="preserve">HSCI </w:t>
            </w:r>
            <w:proofErr w:type="spellStart"/>
            <w:r w:rsidRPr="00C41163">
              <w:rPr>
                <w:rFonts w:ascii="Arial" w:eastAsia="Times New Roman" w:hAnsi="Arial" w:cs="Arial"/>
                <w:sz w:val="20"/>
                <w:szCs w:val="20"/>
              </w:rPr>
              <w:t>iPS</w:t>
            </w:r>
            <w:proofErr w:type="spellEnd"/>
            <w:r w:rsidRPr="00C41163">
              <w:rPr>
                <w:rFonts w:ascii="Arial" w:eastAsia="Times New Roman" w:hAnsi="Arial" w:cs="Arial"/>
                <w:sz w:val="20"/>
                <w:szCs w:val="20"/>
              </w:rPr>
              <w:t xml:space="preserve"> Core</w:t>
            </w:r>
          </w:p>
        </w:tc>
        <w:tc>
          <w:tcPr>
            <w:tcW w:w="2088" w:type="dxa"/>
            <w:tcBorders>
              <w:bottom w:val="single" w:sz="12" w:space="0" w:color="000000"/>
            </w:tcBorders>
            <w:shd w:val="clear" w:color="auto" w:fill="auto"/>
          </w:tcPr>
          <w:p w:rsidR="004F5913" w:rsidRPr="00C41163" w:rsidRDefault="004F5913" w:rsidP="00EA6AD5">
            <w:pPr>
              <w:rPr>
                <w:rFonts w:ascii="Arial" w:hAnsi="Arial" w:cs="Arial"/>
                <w:sz w:val="20"/>
                <w:szCs w:val="20"/>
              </w:rPr>
            </w:pPr>
            <w:proofErr w:type="spellStart"/>
            <w:r w:rsidRPr="00C41163">
              <w:rPr>
                <w:rFonts w:ascii="Arial" w:hAnsi="Arial" w:cs="Arial"/>
                <w:sz w:val="20"/>
                <w:szCs w:val="20"/>
              </w:rPr>
              <w:t>hES</w:t>
            </w:r>
            <w:proofErr w:type="spellEnd"/>
            <w:r w:rsidRPr="00C41163">
              <w:rPr>
                <w:rFonts w:ascii="Arial" w:hAnsi="Arial" w:cs="Arial"/>
                <w:sz w:val="20"/>
                <w:szCs w:val="20"/>
              </w:rPr>
              <w:t xml:space="preserve"> Cell Line: HUES-8</w:t>
            </w:r>
          </w:p>
        </w:tc>
      </w:tr>
      <w:tr w:rsidR="004F5913" w:rsidRPr="00C41163"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sidRPr="00AA1DDF">
              <w:rPr>
                <w:rFonts w:ascii="Arial" w:hAnsi="Arial" w:cs="Arial"/>
                <w:sz w:val="20"/>
                <w:szCs w:val="20"/>
              </w:rPr>
              <w:t xml:space="preserve">Experimental Models: Organisms/Strains </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sidRPr="00155B57">
              <w:rPr>
                <w:rFonts w:ascii="Arial" w:hAnsi="Arial" w:cs="Arial"/>
                <w:i/>
                <w:sz w:val="20"/>
                <w:szCs w:val="20"/>
              </w:rPr>
              <w:t xml:space="preserve">C. </w:t>
            </w:r>
            <w:proofErr w:type="spellStart"/>
            <w:r w:rsidRPr="00155B57">
              <w:rPr>
                <w:rFonts w:ascii="Arial" w:hAnsi="Arial" w:cs="Arial"/>
                <w:i/>
                <w:sz w:val="20"/>
                <w:szCs w:val="20"/>
              </w:rPr>
              <w:t>elegans</w:t>
            </w:r>
            <w:proofErr w:type="spellEnd"/>
            <w:r w:rsidRPr="00C41163">
              <w:rPr>
                <w:rFonts w:ascii="Arial" w:hAnsi="Arial" w:cs="Arial"/>
                <w:sz w:val="20"/>
                <w:szCs w:val="20"/>
              </w:rPr>
              <w:t xml:space="preserve">: Strain BC4011: </w:t>
            </w:r>
            <w:hyperlink r:id="rId13">
              <w:r w:rsidRPr="00C41163">
                <w:rPr>
                  <w:rFonts w:ascii="Arial" w:hAnsi="Arial" w:cs="Arial"/>
                  <w:sz w:val="20"/>
                  <w:szCs w:val="20"/>
                </w:rPr>
                <w:t>srl-1</w:t>
              </w:r>
            </w:hyperlink>
            <w:r w:rsidRPr="00C41163">
              <w:rPr>
                <w:rFonts w:ascii="Arial" w:hAnsi="Arial" w:cs="Arial"/>
                <w:sz w:val="20"/>
                <w:szCs w:val="20"/>
              </w:rPr>
              <w:t>(</w:t>
            </w:r>
            <w:hyperlink r:id="rId14">
              <w:r w:rsidRPr="00C41163">
                <w:rPr>
                  <w:rFonts w:ascii="Arial" w:hAnsi="Arial" w:cs="Arial"/>
                  <w:sz w:val="20"/>
                  <w:szCs w:val="20"/>
                </w:rPr>
                <w:t>s2500</w:t>
              </w:r>
            </w:hyperlink>
            <w:r w:rsidRPr="00C41163">
              <w:rPr>
                <w:rFonts w:ascii="Arial" w:hAnsi="Arial" w:cs="Arial"/>
                <w:sz w:val="20"/>
                <w:szCs w:val="20"/>
              </w:rPr>
              <w:t>) II; </w:t>
            </w:r>
            <w:hyperlink r:id="rId15">
              <w:r w:rsidRPr="00C41163">
                <w:rPr>
                  <w:rFonts w:ascii="Arial" w:hAnsi="Arial" w:cs="Arial"/>
                  <w:sz w:val="20"/>
                  <w:szCs w:val="20"/>
                </w:rPr>
                <w:t>dpy-18</w:t>
              </w:r>
            </w:hyperlink>
            <w:r w:rsidRPr="00C41163">
              <w:rPr>
                <w:rFonts w:ascii="Arial" w:hAnsi="Arial" w:cs="Arial"/>
                <w:sz w:val="20"/>
                <w:szCs w:val="20"/>
              </w:rPr>
              <w:t>(</w:t>
            </w:r>
            <w:hyperlink r:id="rId16">
              <w:r w:rsidRPr="00C41163">
                <w:rPr>
                  <w:rFonts w:ascii="Arial" w:hAnsi="Arial" w:cs="Arial"/>
                  <w:sz w:val="20"/>
                  <w:szCs w:val="20"/>
                </w:rPr>
                <w:t>e364</w:t>
              </w:r>
            </w:hyperlink>
            <w:r w:rsidRPr="00C41163">
              <w:rPr>
                <w:rFonts w:ascii="Arial" w:hAnsi="Arial" w:cs="Arial"/>
                <w:sz w:val="20"/>
                <w:szCs w:val="20"/>
              </w:rPr>
              <w:t>) III; </w:t>
            </w:r>
            <w:hyperlink r:id="rId17">
              <w:r w:rsidRPr="00C41163">
                <w:rPr>
                  <w:rFonts w:ascii="Arial" w:hAnsi="Arial" w:cs="Arial"/>
                  <w:sz w:val="20"/>
                  <w:szCs w:val="20"/>
                </w:rPr>
                <w:t>unc-46</w:t>
              </w:r>
            </w:hyperlink>
            <w:r w:rsidRPr="00C41163">
              <w:rPr>
                <w:rFonts w:ascii="Arial" w:hAnsi="Arial" w:cs="Arial"/>
                <w:sz w:val="20"/>
                <w:szCs w:val="20"/>
              </w:rPr>
              <w:t>(</w:t>
            </w:r>
            <w:hyperlink r:id="rId18">
              <w:r w:rsidRPr="00C41163">
                <w:rPr>
                  <w:rFonts w:ascii="Arial" w:hAnsi="Arial" w:cs="Arial"/>
                  <w:sz w:val="20"/>
                  <w:szCs w:val="20"/>
                </w:rPr>
                <w:t>e177</w:t>
              </w:r>
            </w:hyperlink>
            <w:r w:rsidRPr="00C41163">
              <w:rPr>
                <w:rFonts w:ascii="Arial" w:hAnsi="Arial" w:cs="Arial"/>
                <w:sz w:val="20"/>
                <w:szCs w:val="20"/>
              </w:rPr>
              <w:t>)</w:t>
            </w:r>
            <w:hyperlink r:id="rId19">
              <w:r w:rsidRPr="00C41163">
                <w:rPr>
                  <w:rFonts w:ascii="Arial" w:hAnsi="Arial" w:cs="Arial"/>
                  <w:sz w:val="20"/>
                  <w:szCs w:val="20"/>
                </w:rPr>
                <w:t>rol-3</w:t>
              </w:r>
            </w:hyperlink>
            <w:r w:rsidRPr="00C41163">
              <w:rPr>
                <w:rFonts w:ascii="Arial" w:hAnsi="Arial" w:cs="Arial"/>
                <w:sz w:val="20"/>
                <w:szCs w:val="20"/>
              </w:rPr>
              <w:t>(</w:t>
            </w:r>
            <w:hyperlink r:id="rId20">
              <w:r w:rsidRPr="00C41163">
                <w:rPr>
                  <w:rFonts w:ascii="Arial" w:hAnsi="Arial" w:cs="Arial"/>
                  <w:sz w:val="20"/>
                  <w:szCs w:val="20"/>
                </w:rPr>
                <w:t>s1040</w:t>
              </w:r>
            </w:hyperlink>
            <w:r w:rsidRPr="00C41163">
              <w:rPr>
                <w:rFonts w:ascii="Arial" w:hAnsi="Arial" w:cs="Arial"/>
                <w:sz w:val="20"/>
                <w:szCs w:val="20"/>
              </w:rPr>
              <w:t>) V.</w:t>
            </w:r>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Caenorhabditis Genetics Center</w:t>
            </w:r>
          </w:p>
        </w:tc>
        <w:tc>
          <w:tcPr>
            <w:tcW w:w="208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W</w:t>
            </w:r>
            <w:r>
              <w:rPr>
                <w:rFonts w:ascii="Arial" w:hAnsi="Arial" w:cs="Arial"/>
                <w:sz w:val="20"/>
                <w:szCs w:val="20"/>
              </w:rPr>
              <w:t xml:space="preserve">B </w:t>
            </w:r>
            <w:r w:rsidRPr="00C41163">
              <w:rPr>
                <w:rFonts w:ascii="Arial" w:hAnsi="Arial" w:cs="Arial"/>
                <w:sz w:val="20"/>
                <w:szCs w:val="20"/>
              </w:rPr>
              <w:t>Strain</w:t>
            </w:r>
            <w:r>
              <w:rPr>
                <w:rFonts w:ascii="Arial" w:hAnsi="Arial" w:cs="Arial"/>
                <w:sz w:val="20"/>
                <w:szCs w:val="20"/>
              </w:rPr>
              <w:t xml:space="preserve">: </w:t>
            </w:r>
            <w:r w:rsidRPr="00C41163">
              <w:rPr>
                <w:rFonts w:ascii="Arial" w:hAnsi="Arial" w:cs="Arial"/>
                <w:sz w:val="20"/>
                <w:szCs w:val="20"/>
              </w:rPr>
              <w:t xml:space="preserve">BC4011; </w:t>
            </w:r>
            <w:proofErr w:type="spellStart"/>
            <w:r w:rsidRPr="00C41163">
              <w:rPr>
                <w:rFonts w:ascii="Arial" w:hAnsi="Arial" w:cs="Arial"/>
                <w:sz w:val="20"/>
                <w:szCs w:val="20"/>
              </w:rPr>
              <w:t>WormBase</w:t>
            </w:r>
            <w:proofErr w:type="spellEnd"/>
            <w:r w:rsidRPr="00C41163">
              <w:rPr>
                <w:rFonts w:ascii="Arial" w:hAnsi="Arial" w:cs="Arial"/>
                <w:sz w:val="20"/>
                <w:szCs w:val="20"/>
              </w:rPr>
              <w:t>: WBVar00241916</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sidRPr="00155B57">
              <w:rPr>
                <w:rFonts w:ascii="Arial" w:hAnsi="Arial" w:cs="Arial"/>
                <w:i/>
                <w:sz w:val="20"/>
                <w:szCs w:val="20"/>
              </w:rPr>
              <w:t>D. melanogaster</w:t>
            </w:r>
            <w:r w:rsidRPr="00C41163">
              <w:rPr>
                <w:rFonts w:ascii="Arial" w:hAnsi="Arial" w:cs="Arial"/>
                <w:sz w:val="20"/>
                <w:szCs w:val="20"/>
              </w:rPr>
              <w:t xml:space="preserve">:  RNAi of </w:t>
            </w:r>
            <w:proofErr w:type="spellStart"/>
            <w:r w:rsidRPr="00C41163">
              <w:rPr>
                <w:rFonts w:ascii="Arial" w:hAnsi="Arial" w:cs="Arial"/>
                <w:sz w:val="20"/>
                <w:szCs w:val="20"/>
              </w:rPr>
              <w:t>Sxl</w:t>
            </w:r>
            <w:proofErr w:type="spellEnd"/>
            <w:r w:rsidRPr="00C41163">
              <w:rPr>
                <w:rFonts w:ascii="Arial" w:hAnsi="Arial" w:cs="Arial"/>
                <w:sz w:val="20"/>
                <w:szCs w:val="20"/>
              </w:rPr>
              <w:t xml:space="preserve">: y[1] </w:t>
            </w:r>
            <w:proofErr w:type="spellStart"/>
            <w:r w:rsidRPr="00C41163">
              <w:rPr>
                <w:rFonts w:ascii="Arial" w:hAnsi="Arial" w:cs="Arial"/>
                <w:sz w:val="20"/>
                <w:szCs w:val="20"/>
              </w:rPr>
              <w:t>sc</w:t>
            </w:r>
            <w:proofErr w:type="spellEnd"/>
            <w:r w:rsidRPr="00C41163">
              <w:rPr>
                <w:rFonts w:ascii="Arial" w:hAnsi="Arial" w:cs="Arial"/>
                <w:sz w:val="20"/>
                <w:szCs w:val="20"/>
              </w:rPr>
              <w:t>[*] v[1]; P{TRiP.HMS00609}attP2</w:t>
            </w:r>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Bloomington Drosophila Stock Center</w:t>
            </w:r>
          </w:p>
        </w:tc>
        <w:tc>
          <w:tcPr>
            <w:tcW w:w="208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BDSC:34393; </w:t>
            </w:r>
            <w:proofErr w:type="spellStart"/>
            <w:r w:rsidRPr="00C41163">
              <w:rPr>
                <w:rFonts w:ascii="Arial" w:hAnsi="Arial" w:cs="Arial"/>
                <w:sz w:val="20"/>
                <w:szCs w:val="20"/>
              </w:rPr>
              <w:t>FlyBase</w:t>
            </w:r>
            <w:proofErr w:type="spellEnd"/>
            <w:r w:rsidRPr="00C41163">
              <w:rPr>
                <w:rFonts w:ascii="Arial" w:hAnsi="Arial" w:cs="Arial"/>
                <w:sz w:val="20"/>
                <w:szCs w:val="20"/>
              </w:rPr>
              <w:t>: FBtp0064874</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sidRPr="00155B57">
              <w:rPr>
                <w:rFonts w:ascii="Arial" w:hAnsi="Arial" w:cs="Arial"/>
                <w:i/>
                <w:sz w:val="20"/>
                <w:szCs w:val="20"/>
              </w:rPr>
              <w:t>S. cerevisiae</w:t>
            </w:r>
            <w:r w:rsidRPr="00C41163">
              <w:rPr>
                <w:rFonts w:ascii="Arial" w:hAnsi="Arial" w:cs="Arial"/>
                <w:sz w:val="20"/>
                <w:szCs w:val="20"/>
              </w:rPr>
              <w:t>:  Strain background: W303</w:t>
            </w:r>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ATCC</w:t>
            </w:r>
          </w:p>
        </w:tc>
        <w:tc>
          <w:tcPr>
            <w:tcW w:w="208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ATTC: 208353</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eastAsia="Times New Roman" w:hAnsi="Arial" w:cs="Arial"/>
                <w:sz w:val="20"/>
                <w:szCs w:val="20"/>
              </w:rPr>
            </w:pPr>
            <w:r w:rsidRPr="00C41163">
              <w:rPr>
                <w:rFonts w:ascii="Arial" w:hAnsi="Arial" w:cs="Arial"/>
                <w:sz w:val="20"/>
                <w:szCs w:val="20"/>
              </w:rPr>
              <w:t xml:space="preserve">Mouse: </w:t>
            </w:r>
            <w:r w:rsidRPr="00C41163">
              <w:rPr>
                <w:rFonts w:ascii="Arial" w:eastAsia="Times New Roman" w:hAnsi="Arial" w:cs="Arial"/>
                <w:sz w:val="20"/>
                <w:szCs w:val="20"/>
                <w:shd w:val="clear" w:color="auto" w:fill="FFFFFF"/>
              </w:rPr>
              <w:t>R6/2: B6CBA-Tg(HDexon1)62Gpb/3J</w:t>
            </w:r>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The Jackson Laboratory</w:t>
            </w:r>
          </w:p>
        </w:tc>
        <w:tc>
          <w:tcPr>
            <w:tcW w:w="2088" w:type="dxa"/>
            <w:shd w:val="clear" w:color="auto" w:fill="auto"/>
          </w:tcPr>
          <w:p w:rsidR="004F5913" w:rsidRPr="00C41163" w:rsidRDefault="004F5913" w:rsidP="00EA6AD5">
            <w:pPr>
              <w:rPr>
                <w:rFonts w:ascii="Arial" w:eastAsia="Times New Roman" w:hAnsi="Arial" w:cs="Arial"/>
                <w:sz w:val="20"/>
                <w:szCs w:val="20"/>
              </w:rPr>
            </w:pPr>
            <w:r w:rsidRPr="00C41163">
              <w:rPr>
                <w:rFonts w:ascii="Arial" w:eastAsia="Times New Roman" w:hAnsi="Arial" w:cs="Arial"/>
                <w:color w:val="333333"/>
                <w:sz w:val="20"/>
                <w:szCs w:val="20"/>
                <w:shd w:val="clear" w:color="auto" w:fill="FFFFFF"/>
              </w:rPr>
              <w:t>JAX: 006494</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 xml:space="preserve">Mouse: </w:t>
            </w:r>
            <w:proofErr w:type="spellStart"/>
            <w:r>
              <w:rPr>
                <w:rFonts w:ascii="Arial" w:hAnsi="Arial" w:cs="Arial"/>
                <w:sz w:val="20"/>
                <w:szCs w:val="20"/>
              </w:rPr>
              <w:t>OXTRfl</w:t>
            </w:r>
            <w:proofErr w:type="spellEnd"/>
            <w:r>
              <w:rPr>
                <w:rFonts w:ascii="Arial" w:hAnsi="Arial" w:cs="Arial"/>
                <w:sz w:val="20"/>
                <w:szCs w:val="20"/>
              </w:rPr>
              <w:t>/</w:t>
            </w:r>
            <w:proofErr w:type="spellStart"/>
            <w:r>
              <w:rPr>
                <w:rFonts w:ascii="Arial" w:hAnsi="Arial" w:cs="Arial"/>
                <w:sz w:val="20"/>
                <w:szCs w:val="20"/>
              </w:rPr>
              <w:t>fl</w:t>
            </w:r>
            <w:proofErr w:type="spellEnd"/>
            <w:r>
              <w:rPr>
                <w:rFonts w:ascii="Arial" w:hAnsi="Arial" w:cs="Arial"/>
                <w:sz w:val="20"/>
                <w:szCs w:val="20"/>
              </w:rPr>
              <w:t>: B6.129(SJL)-Oxtr</w:t>
            </w:r>
            <w:r w:rsidRPr="004E1788">
              <w:rPr>
                <w:rFonts w:ascii="Arial" w:hAnsi="Arial" w:cs="Arial"/>
                <w:sz w:val="20"/>
                <w:szCs w:val="20"/>
                <w:vertAlign w:val="superscript"/>
              </w:rPr>
              <w:t>tm1.1Wsy</w:t>
            </w:r>
            <w:r>
              <w:rPr>
                <w:rFonts w:ascii="Arial" w:hAnsi="Arial" w:cs="Arial"/>
                <w:sz w:val="20"/>
                <w:szCs w:val="20"/>
              </w:rPr>
              <w:t>/J</w:t>
            </w:r>
          </w:p>
        </w:tc>
        <w:tc>
          <w:tcPr>
            <w:tcW w:w="2610" w:type="dxa"/>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The Jackson Laboratory</w:t>
            </w:r>
          </w:p>
        </w:tc>
        <w:tc>
          <w:tcPr>
            <w:tcW w:w="2088" w:type="dxa"/>
            <w:shd w:val="clear" w:color="auto" w:fill="auto"/>
          </w:tcPr>
          <w:p w:rsidR="004F5913" w:rsidRPr="00C41163" w:rsidRDefault="004F5913" w:rsidP="00EA6AD5">
            <w:pPr>
              <w:rPr>
                <w:rFonts w:ascii="Arial" w:eastAsia="Times New Roman" w:hAnsi="Arial" w:cs="Arial"/>
                <w:color w:val="333333"/>
                <w:sz w:val="20"/>
                <w:szCs w:val="20"/>
                <w:shd w:val="clear" w:color="auto" w:fill="FFFFFF"/>
              </w:rPr>
            </w:pPr>
            <w:r>
              <w:rPr>
                <w:rFonts w:ascii="Arial" w:eastAsia="Times New Roman" w:hAnsi="Arial" w:cs="Arial"/>
                <w:color w:val="333333"/>
                <w:sz w:val="20"/>
                <w:szCs w:val="20"/>
                <w:shd w:val="clear" w:color="auto" w:fill="FFFFFF"/>
              </w:rPr>
              <w:t>RRID: IMSR_JAX:008471</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Zebrafish: </w:t>
            </w:r>
            <w:proofErr w:type="spellStart"/>
            <w:r w:rsidRPr="00C41163">
              <w:rPr>
                <w:rFonts w:ascii="Arial" w:hAnsi="Arial" w:cs="Arial"/>
                <w:sz w:val="20"/>
                <w:szCs w:val="20"/>
              </w:rPr>
              <w:t>Tg</w:t>
            </w:r>
            <w:proofErr w:type="spellEnd"/>
            <w:r w:rsidRPr="00C41163">
              <w:rPr>
                <w:rFonts w:ascii="Arial" w:hAnsi="Arial" w:cs="Arial"/>
                <w:sz w:val="20"/>
                <w:szCs w:val="20"/>
              </w:rPr>
              <w:t>(</w:t>
            </w:r>
            <w:proofErr w:type="spellStart"/>
            <w:r w:rsidRPr="00C41163">
              <w:rPr>
                <w:rFonts w:ascii="Arial" w:hAnsi="Arial" w:cs="Arial"/>
                <w:sz w:val="20"/>
                <w:szCs w:val="20"/>
              </w:rPr>
              <w:t>Shha:GFP</w:t>
            </w:r>
            <w:proofErr w:type="spellEnd"/>
            <w:r w:rsidRPr="00C41163">
              <w:rPr>
                <w:rFonts w:ascii="Arial" w:hAnsi="Arial" w:cs="Arial"/>
                <w:sz w:val="20"/>
                <w:szCs w:val="20"/>
              </w:rPr>
              <w:t>)t10:  t10Tg</w:t>
            </w:r>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Neum</w:t>
            </w:r>
            <w:r>
              <w:rPr>
                <w:rFonts w:ascii="Arial" w:hAnsi="Arial" w:cs="Arial"/>
                <w:sz w:val="20"/>
                <w:szCs w:val="20"/>
              </w:rPr>
              <w:t xml:space="preserve">ann and </w:t>
            </w:r>
            <w:proofErr w:type="spellStart"/>
            <w:r>
              <w:rPr>
                <w:rFonts w:ascii="Arial" w:hAnsi="Arial" w:cs="Arial"/>
                <w:sz w:val="20"/>
                <w:szCs w:val="20"/>
              </w:rPr>
              <w:t>Nuesslein-Volhard</w:t>
            </w:r>
            <w:proofErr w:type="spellEnd"/>
            <w:r>
              <w:rPr>
                <w:rFonts w:ascii="Arial" w:hAnsi="Arial" w:cs="Arial"/>
                <w:sz w:val="20"/>
                <w:szCs w:val="20"/>
              </w:rPr>
              <w:t>, 2000</w:t>
            </w:r>
          </w:p>
        </w:tc>
        <w:tc>
          <w:tcPr>
            <w:tcW w:w="2088" w:type="dxa"/>
            <w:shd w:val="clear" w:color="auto" w:fill="auto"/>
          </w:tcPr>
          <w:p w:rsidR="004F5913" w:rsidRPr="00C41163" w:rsidRDefault="004F5913" w:rsidP="00EA6AD5">
            <w:pPr>
              <w:rPr>
                <w:rFonts w:ascii="Arial" w:eastAsia="Times New Roman" w:hAnsi="Arial" w:cs="Arial"/>
                <w:color w:val="333333"/>
                <w:sz w:val="20"/>
                <w:szCs w:val="20"/>
                <w:shd w:val="clear" w:color="auto" w:fill="FFFFFF"/>
              </w:rPr>
            </w:pPr>
            <w:r w:rsidRPr="00C41163">
              <w:rPr>
                <w:rFonts w:ascii="Arial" w:eastAsia="Times New Roman" w:hAnsi="Arial" w:cs="Arial"/>
                <w:color w:val="333333"/>
                <w:sz w:val="20"/>
                <w:szCs w:val="20"/>
                <w:shd w:val="clear" w:color="auto" w:fill="FFFFFF"/>
              </w:rPr>
              <w:t>ZFIN: ZDB-GENO-060207-1</w:t>
            </w:r>
          </w:p>
        </w:tc>
      </w:tr>
      <w:tr w:rsidR="004F5913" w:rsidRPr="00C41163" w:rsidTr="00EA6AD5">
        <w:trPr>
          <w:cantSplit/>
          <w:trHeight w:val="259"/>
        </w:trPr>
        <w:tc>
          <w:tcPr>
            <w:tcW w:w="487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155B57">
              <w:rPr>
                <w:rFonts w:ascii="Arial" w:hAnsi="Arial" w:cs="Arial"/>
                <w:i/>
                <w:sz w:val="20"/>
                <w:szCs w:val="20"/>
              </w:rPr>
              <w:t>Arabidopsis</w:t>
            </w:r>
            <w:r w:rsidRPr="00C41163">
              <w:rPr>
                <w:rFonts w:ascii="Arial" w:hAnsi="Arial" w:cs="Arial"/>
                <w:sz w:val="20"/>
                <w:szCs w:val="20"/>
              </w:rPr>
              <w:t>: 35S::PIF4-YFP, BZR1-CFP</w:t>
            </w:r>
          </w:p>
        </w:tc>
        <w:tc>
          <w:tcPr>
            <w:tcW w:w="2610"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Wang et al.</w:t>
            </w:r>
            <w:r>
              <w:rPr>
                <w:rFonts w:ascii="Arial" w:hAnsi="Arial" w:cs="Arial"/>
                <w:sz w:val="20"/>
                <w:szCs w:val="20"/>
              </w:rPr>
              <w:t>,</w:t>
            </w:r>
            <w:r w:rsidRPr="00C41163">
              <w:rPr>
                <w:rFonts w:ascii="Arial" w:hAnsi="Arial" w:cs="Arial"/>
                <w:sz w:val="20"/>
                <w:szCs w:val="20"/>
              </w:rPr>
              <w:t xml:space="preserve"> 2012</w:t>
            </w:r>
          </w:p>
        </w:tc>
        <w:tc>
          <w:tcPr>
            <w:tcW w:w="2088" w:type="dxa"/>
            <w:tcBorders>
              <w:bottom w:val="single" w:sz="2" w:space="0" w:color="000000"/>
            </w:tcBorders>
            <w:shd w:val="clear" w:color="auto" w:fill="auto"/>
          </w:tcPr>
          <w:p w:rsidR="004F5913" w:rsidRPr="00C41163" w:rsidRDefault="004F5913" w:rsidP="00EA6AD5">
            <w:pPr>
              <w:rPr>
                <w:rFonts w:ascii="Arial" w:eastAsia="Times New Roman" w:hAnsi="Arial" w:cs="Arial"/>
                <w:color w:val="333333"/>
                <w:sz w:val="20"/>
                <w:szCs w:val="20"/>
                <w:shd w:val="clear" w:color="auto" w:fill="FFFFFF"/>
              </w:rPr>
            </w:pPr>
            <w:r w:rsidRPr="00C41163">
              <w:rPr>
                <w:rFonts w:ascii="Arial" w:eastAsia="Times New Roman" w:hAnsi="Arial" w:cs="Arial"/>
                <w:color w:val="333333"/>
                <w:sz w:val="20"/>
                <w:szCs w:val="20"/>
                <w:shd w:val="clear" w:color="auto" w:fill="FFFFFF"/>
              </w:rPr>
              <w:t>N/A</w:t>
            </w:r>
          </w:p>
        </w:tc>
      </w:tr>
      <w:tr w:rsidR="004F5913" w:rsidRPr="00C41163" w:rsidTr="00EA6AD5">
        <w:trPr>
          <w:cantSplit/>
          <w:trHeight w:val="259"/>
        </w:trPr>
        <w:tc>
          <w:tcPr>
            <w:tcW w:w="4878" w:type="dxa"/>
            <w:tcBorders>
              <w:bottom w:val="single" w:sz="12" w:space="0" w:color="000000"/>
            </w:tcBorders>
            <w:shd w:val="clear" w:color="auto" w:fill="auto"/>
          </w:tcPr>
          <w:p w:rsidR="004F5913" w:rsidRPr="004E1788" w:rsidRDefault="004F5913" w:rsidP="00EA6AD5">
            <w:pPr>
              <w:spacing w:after="200" w:line="276" w:lineRule="auto"/>
              <w:rPr>
                <w:rFonts w:ascii="Times" w:eastAsia="Times New Roman" w:hAnsi="Times" w:cs="Times New Roman"/>
                <w:sz w:val="20"/>
                <w:szCs w:val="20"/>
              </w:rPr>
            </w:pPr>
            <w:r w:rsidRPr="00155B57">
              <w:rPr>
                <w:rFonts w:ascii="Arial" w:hAnsi="Arial" w:cs="Arial"/>
                <w:i/>
                <w:sz w:val="20"/>
                <w:szCs w:val="20"/>
              </w:rPr>
              <w:t>Arabidopsis</w:t>
            </w:r>
            <w:r w:rsidRPr="00C41163">
              <w:rPr>
                <w:rFonts w:ascii="Arial" w:hAnsi="Arial" w:cs="Arial"/>
                <w:sz w:val="20"/>
                <w:szCs w:val="20"/>
              </w:rPr>
              <w:t xml:space="preserve">: </w:t>
            </w:r>
            <w:r w:rsidRPr="00874E1D">
              <w:rPr>
                <w:rFonts w:ascii="Arial" w:eastAsia="Times New Roman" w:hAnsi="Arial" w:cs="Arial"/>
                <w:color w:val="000000"/>
                <w:sz w:val="18"/>
                <w:szCs w:val="18"/>
                <w:shd w:val="clear" w:color="auto" w:fill="FFFFFF"/>
              </w:rPr>
              <w:t>JYB1021.2</w:t>
            </w:r>
            <w:r>
              <w:rPr>
                <w:rFonts w:ascii="Times" w:eastAsia="Times New Roman" w:hAnsi="Times" w:cs="Times New Roman"/>
                <w:sz w:val="20"/>
                <w:szCs w:val="20"/>
              </w:rPr>
              <w:t xml:space="preserve">: </w:t>
            </w:r>
            <w:r w:rsidRPr="00433645">
              <w:rPr>
                <w:rFonts w:ascii="Arial" w:eastAsia="Times New Roman" w:hAnsi="Arial" w:cs="Arial"/>
                <w:color w:val="000000"/>
                <w:sz w:val="18"/>
                <w:szCs w:val="18"/>
                <w:shd w:val="clear" w:color="auto" w:fill="FFFFFF"/>
              </w:rPr>
              <w:t>pS24(AT5G58010)::cS24:GFP(-G):NOS #1</w:t>
            </w:r>
          </w:p>
        </w:tc>
        <w:tc>
          <w:tcPr>
            <w:tcW w:w="2610"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NASC</w:t>
            </w:r>
          </w:p>
        </w:tc>
        <w:tc>
          <w:tcPr>
            <w:tcW w:w="2088" w:type="dxa"/>
            <w:tcBorders>
              <w:bottom w:val="single" w:sz="12" w:space="0" w:color="000000"/>
            </w:tcBorders>
            <w:shd w:val="clear" w:color="auto" w:fill="auto"/>
          </w:tcPr>
          <w:p w:rsidR="004F5913" w:rsidRPr="00C41163" w:rsidRDefault="004F5913" w:rsidP="00EA6AD5">
            <w:pPr>
              <w:rPr>
                <w:rFonts w:ascii="Arial" w:eastAsia="Times New Roman" w:hAnsi="Arial" w:cs="Arial"/>
                <w:color w:val="333333"/>
                <w:sz w:val="20"/>
                <w:szCs w:val="20"/>
                <w:shd w:val="clear" w:color="auto" w:fill="FFFFFF"/>
              </w:rPr>
            </w:pPr>
            <w:r w:rsidRPr="0089349D">
              <w:rPr>
                <w:rFonts w:ascii="Arial" w:eastAsia="Times New Roman" w:hAnsi="Arial" w:cs="Arial"/>
                <w:color w:val="333333"/>
                <w:sz w:val="20"/>
                <w:szCs w:val="20"/>
                <w:shd w:val="clear" w:color="auto" w:fill="FFFFFF"/>
              </w:rPr>
              <w:t>NASC ID: N70450</w:t>
            </w:r>
          </w:p>
        </w:tc>
      </w:tr>
      <w:tr w:rsidR="004F5913" w:rsidRPr="00AA1DDF"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Pr>
                <w:rFonts w:ascii="Arial" w:hAnsi="Arial" w:cs="Arial"/>
                <w:sz w:val="20"/>
                <w:szCs w:val="20"/>
              </w:rPr>
              <w:t>Oligonucleotides</w:t>
            </w:r>
          </w:p>
        </w:tc>
      </w:tr>
      <w:tr w:rsidR="004F5913" w:rsidRPr="00C41163" w:rsidTr="00EA6AD5">
        <w:trPr>
          <w:cantSplit/>
          <w:trHeight w:val="259"/>
        </w:trPr>
        <w:tc>
          <w:tcPr>
            <w:tcW w:w="4878" w:type="dxa"/>
            <w:tcBorders>
              <w:top w:val="single" w:sz="12" w:space="0" w:color="000000"/>
            </w:tcBorders>
            <w:shd w:val="clear" w:color="auto" w:fill="auto"/>
          </w:tcPr>
          <w:p w:rsidR="004F5913" w:rsidRPr="00C41163" w:rsidRDefault="004F5913" w:rsidP="00EA6AD5">
            <w:pPr>
              <w:rPr>
                <w:rFonts w:ascii="Arial" w:eastAsia="Times New Roman" w:hAnsi="Arial" w:cs="Arial"/>
                <w:sz w:val="20"/>
                <w:szCs w:val="20"/>
              </w:rPr>
            </w:pPr>
            <w:r w:rsidRPr="00C41163">
              <w:rPr>
                <w:rFonts w:ascii="Arial" w:hAnsi="Arial" w:cs="Arial"/>
                <w:sz w:val="20"/>
                <w:szCs w:val="20"/>
              </w:rPr>
              <w:t xml:space="preserve">siRNA targeting sequence: </w:t>
            </w:r>
            <w:r w:rsidRPr="00C41163">
              <w:rPr>
                <w:rFonts w:ascii="Arial" w:eastAsia="Times New Roman" w:hAnsi="Arial" w:cs="Arial"/>
                <w:sz w:val="20"/>
                <w:szCs w:val="20"/>
              </w:rPr>
              <w:t>PIP5K I alpha #1: ACACAGUACUCAGUUGAUA</w:t>
            </w:r>
          </w:p>
          <w:p w:rsidR="004F5913" w:rsidRPr="00C41163" w:rsidRDefault="004F5913" w:rsidP="00EA6AD5">
            <w:pPr>
              <w:rPr>
                <w:rFonts w:ascii="Arial" w:hAnsi="Arial" w:cs="Arial"/>
                <w:sz w:val="20"/>
                <w:szCs w:val="20"/>
              </w:rPr>
            </w:pPr>
          </w:p>
        </w:tc>
        <w:tc>
          <w:tcPr>
            <w:tcW w:w="2610" w:type="dxa"/>
            <w:tcBorders>
              <w:top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This paper</w:t>
            </w:r>
          </w:p>
        </w:tc>
        <w:tc>
          <w:tcPr>
            <w:tcW w:w="2088" w:type="dxa"/>
            <w:tcBorders>
              <w:top w:val="single" w:sz="12" w:space="0" w:color="000000"/>
            </w:tcBorders>
            <w:shd w:val="clear" w:color="auto" w:fill="auto"/>
          </w:tcPr>
          <w:p w:rsidR="004F5913" w:rsidRPr="00C41163" w:rsidRDefault="004F5913" w:rsidP="00EA6AD5">
            <w:pPr>
              <w:pStyle w:val="Default"/>
              <w:rPr>
                <w:sz w:val="20"/>
                <w:szCs w:val="20"/>
              </w:rPr>
            </w:pPr>
            <w:r w:rsidRPr="00C41163">
              <w:rPr>
                <w:sz w:val="20"/>
                <w:szCs w:val="20"/>
              </w:rPr>
              <w:t>N/A</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Primers for XX, see Table </w:t>
            </w:r>
            <w:r>
              <w:rPr>
                <w:rFonts w:ascii="Arial" w:hAnsi="Arial" w:cs="Arial"/>
                <w:sz w:val="20"/>
                <w:szCs w:val="20"/>
              </w:rPr>
              <w:t>S</w:t>
            </w:r>
            <w:r w:rsidRPr="00C41163">
              <w:rPr>
                <w:rFonts w:ascii="Arial" w:hAnsi="Arial" w:cs="Arial"/>
                <w:sz w:val="20"/>
                <w:szCs w:val="20"/>
              </w:rPr>
              <w:t>X</w:t>
            </w:r>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This paper</w:t>
            </w:r>
          </w:p>
        </w:tc>
        <w:tc>
          <w:tcPr>
            <w:tcW w:w="208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N/A</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Primer: GFP/YFP/CFP Forward: GCACGACTTCTTCAAGTCCGCCATGCC</w:t>
            </w:r>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This paper</w:t>
            </w:r>
          </w:p>
        </w:tc>
        <w:tc>
          <w:tcPr>
            <w:tcW w:w="208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N/A</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proofErr w:type="spellStart"/>
            <w:r w:rsidRPr="00C41163">
              <w:rPr>
                <w:rStyle w:val="PlaceholderText"/>
                <w:rFonts w:ascii="Arial" w:hAnsi="Arial" w:cs="Arial"/>
                <w:color w:val="auto"/>
                <w:sz w:val="20"/>
                <w:szCs w:val="20"/>
              </w:rPr>
              <w:t>Morpholino</w:t>
            </w:r>
            <w:proofErr w:type="spellEnd"/>
            <w:r w:rsidRPr="00C41163">
              <w:rPr>
                <w:rStyle w:val="PlaceholderText"/>
                <w:rFonts w:ascii="Arial" w:hAnsi="Arial" w:cs="Arial"/>
                <w:color w:val="auto"/>
                <w:sz w:val="20"/>
                <w:szCs w:val="20"/>
              </w:rPr>
              <w:t>: MO-pax2a GGTCTGCTTTGCAGTGAATATCCAT</w:t>
            </w:r>
          </w:p>
        </w:tc>
        <w:tc>
          <w:tcPr>
            <w:tcW w:w="2610" w:type="dxa"/>
            <w:shd w:val="clear" w:color="auto" w:fill="auto"/>
          </w:tcPr>
          <w:p w:rsidR="004F5913" w:rsidRPr="00C41163" w:rsidRDefault="004F5913" w:rsidP="00EA6AD5">
            <w:pPr>
              <w:rPr>
                <w:rFonts w:ascii="Arial" w:hAnsi="Arial" w:cs="Arial"/>
                <w:sz w:val="20"/>
                <w:szCs w:val="20"/>
              </w:rPr>
            </w:pPr>
            <w:r w:rsidRPr="00C41163">
              <w:rPr>
                <w:rStyle w:val="PlaceholderText"/>
                <w:rFonts w:ascii="Arial" w:hAnsi="Arial" w:cs="Arial"/>
                <w:color w:val="auto"/>
                <w:sz w:val="20"/>
                <w:szCs w:val="20"/>
              </w:rPr>
              <w:t>Gene Tools</w:t>
            </w:r>
          </w:p>
        </w:tc>
        <w:tc>
          <w:tcPr>
            <w:tcW w:w="2088" w:type="dxa"/>
            <w:shd w:val="clear" w:color="auto" w:fill="auto"/>
          </w:tcPr>
          <w:p w:rsidR="004F5913" w:rsidRPr="00C41163" w:rsidRDefault="004F5913" w:rsidP="00EA6AD5">
            <w:pPr>
              <w:rPr>
                <w:rFonts w:ascii="Arial" w:hAnsi="Arial" w:cs="Arial"/>
                <w:sz w:val="20"/>
                <w:szCs w:val="20"/>
              </w:rPr>
            </w:pPr>
            <w:r w:rsidRPr="00C41163">
              <w:rPr>
                <w:rStyle w:val="PlaceholderText"/>
                <w:rFonts w:ascii="Arial" w:hAnsi="Arial" w:cs="Arial"/>
                <w:color w:val="000000"/>
                <w:sz w:val="20"/>
                <w:szCs w:val="20"/>
              </w:rPr>
              <w:t>ZFIN:</w:t>
            </w:r>
            <w:r>
              <w:rPr>
                <w:rStyle w:val="PlaceholderText"/>
                <w:rFonts w:ascii="Arial" w:hAnsi="Arial" w:cs="Arial"/>
                <w:color w:val="000000"/>
                <w:sz w:val="20"/>
                <w:szCs w:val="20"/>
              </w:rPr>
              <w:t xml:space="preserve"> </w:t>
            </w:r>
            <w:r w:rsidRPr="00C41163">
              <w:rPr>
                <w:rStyle w:val="PlaceholderText"/>
                <w:rFonts w:ascii="Arial" w:hAnsi="Arial" w:cs="Arial"/>
                <w:color w:val="000000"/>
                <w:sz w:val="20"/>
                <w:szCs w:val="20"/>
              </w:rPr>
              <w:t>ZDB-MRPHLNO-061106-5</w:t>
            </w:r>
          </w:p>
        </w:tc>
      </w:tr>
      <w:tr w:rsidR="004F5913" w:rsidRPr="00C41163" w:rsidTr="00EA6AD5">
        <w:trPr>
          <w:cantSplit/>
          <w:trHeight w:val="259"/>
        </w:trPr>
        <w:tc>
          <w:tcPr>
            <w:tcW w:w="487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ACTB (hs01060665_g1) </w:t>
            </w:r>
          </w:p>
        </w:tc>
        <w:tc>
          <w:tcPr>
            <w:tcW w:w="2610"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Life Technologies </w:t>
            </w:r>
          </w:p>
        </w:tc>
        <w:tc>
          <w:tcPr>
            <w:tcW w:w="208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Cat#</w:t>
            </w:r>
            <w:r w:rsidRPr="00C41163">
              <w:rPr>
                <w:rFonts w:ascii="Arial" w:hAnsi="Arial" w:cs="Arial"/>
                <w:sz w:val="20"/>
                <w:szCs w:val="20"/>
              </w:rPr>
              <w:t>4331182</w:t>
            </w:r>
          </w:p>
        </w:tc>
      </w:tr>
      <w:tr w:rsidR="004F5913" w:rsidRPr="00C41163" w:rsidTr="00EA6AD5">
        <w:trPr>
          <w:cantSplit/>
          <w:trHeight w:val="259"/>
        </w:trPr>
        <w:tc>
          <w:tcPr>
            <w:tcW w:w="487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RNA sequence: hnRNPA1_ligand: UAGGGACUUAGGGUUCUCUCUAGGGACUUAGGGUUCUCUCUAGGGA</w:t>
            </w:r>
          </w:p>
        </w:tc>
        <w:tc>
          <w:tcPr>
            <w:tcW w:w="2610"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This paper</w:t>
            </w:r>
          </w:p>
          <w:p w:rsidR="004F5913" w:rsidRPr="00C41163" w:rsidRDefault="004F5913" w:rsidP="00EA6AD5">
            <w:pPr>
              <w:rPr>
                <w:rFonts w:ascii="Arial" w:hAnsi="Arial" w:cs="Arial"/>
                <w:sz w:val="20"/>
                <w:szCs w:val="20"/>
              </w:rPr>
            </w:pPr>
          </w:p>
        </w:tc>
        <w:tc>
          <w:tcPr>
            <w:tcW w:w="208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N/A</w:t>
            </w:r>
          </w:p>
        </w:tc>
      </w:tr>
      <w:tr w:rsidR="004F5913" w:rsidRPr="00C41163"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sidRPr="00AA1DDF">
              <w:rPr>
                <w:rFonts w:ascii="Arial" w:hAnsi="Arial" w:cs="Arial"/>
                <w:sz w:val="20"/>
                <w:szCs w:val="20"/>
              </w:rPr>
              <w:t>Recombinant DNA</w:t>
            </w:r>
          </w:p>
        </w:tc>
      </w:tr>
      <w:tr w:rsidR="004F5913" w:rsidRPr="00C41163" w:rsidTr="00EA6AD5">
        <w:trPr>
          <w:cantSplit/>
          <w:trHeight w:val="259"/>
        </w:trPr>
        <w:tc>
          <w:tcPr>
            <w:tcW w:w="4878" w:type="dxa"/>
            <w:tcBorders>
              <w:top w:val="single" w:sz="12" w:space="0" w:color="000000"/>
            </w:tcBorders>
            <w:shd w:val="clear" w:color="auto" w:fill="auto"/>
          </w:tcPr>
          <w:p w:rsidR="004F5913" w:rsidRPr="00C41163" w:rsidRDefault="004F5913" w:rsidP="00EA6AD5">
            <w:pPr>
              <w:rPr>
                <w:rFonts w:ascii="Arial" w:hAnsi="Arial" w:cs="Arial"/>
                <w:sz w:val="20"/>
                <w:szCs w:val="20"/>
              </w:rPr>
            </w:pPr>
            <w:proofErr w:type="spellStart"/>
            <w:r w:rsidRPr="00C41163">
              <w:rPr>
                <w:rFonts w:ascii="Arial" w:hAnsi="Arial" w:cs="Arial"/>
                <w:sz w:val="20"/>
                <w:szCs w:val="20"/>
              </w:rPr>
              <w:t>pLVX</w:t>
            </w:r>
            <w:proofErr w:type="spellEnd"/>
            <w:r w:rsidRPr="00C41163">
              <w:rPr>
                <w:rFonts w:ascii="Arial" w:hAnsi="Arial" w:cs="Arial"/>
                <w:sz w:val="20"/>
                <w:szCs w:val="20"/>
              </w:rPr>
              <w:t>-Tight-Puro (</w:t>
            </w:r>
            <w:proofErr w:type="spellStart"/>
            <w:r w:rsidRPr="00C41163">
              <w:rPr>
                <w:rFonts w:ascii="Arial" w:hAnsi="Arial" w:cs="Arial"/>
                <w:sz w:val="20"/>
                <w:szCs w:val="20"/>
              </w:rPr>
              <w:t>TetOn</w:t>
            </w:r>
            <w:proofErr w:type="spellEnd"/>
            <w:r w:rsidRPr="00C41163">
              <w:rPr>
                <w:rFonts w:ascii="Arial" w:hAnsi="Arial" w:cs="Arial"/>
                <w:sz w:val="20"/>
                <w:szCs w:val="20"/>
              </w:rPr>
              <w:t>)</w:t>
            </w:r>
          </w:p>
        </w:tc>
        <w:tc>
          <w:tcPr>
            <w:tcW w:w="2610" w:type="dxa"/>
            <w:tcBorders>
              <w:top w:val="single" w:sz="12" w:space="0" w:color="000000"/>
            </w:tcBorders>
            <w:shd w:val="clear" w:color="auto" w:fill="auto"/>
          </w:tcPr>
          <w:p w:rsidR="004F5913" w:rsidRPr="00C41163" w:rsidRDefault="004F5913" w:rsidP="00EA6AD5">
            <w:pPr>
              <w:rPr>
                <w:rFonts w:ascii="Arial" w:hAnsi="Arial" w:cs="Arial"/>
                <w:sz w:val="20"/>
                <w:szCs w:val="20"/>
              </w:rPr>
            </w:pPr>
            <w:proofErr w:type="spellStart"/>
            <w:r w:rsidRPr="00C41163">
              <w:rPr>
                <w:rFonts w:ascii="Arial" w:hAnsi="Arial" w:cs="Arial"/>
                <w:sz w:val="20"/>
                <w:szCs w:val="20"/>
              </w:rPr>
              <w:t>Clonetech</w:t>
            </w:r>
            <w:proofErr w:type="spellEnd"/>
          </w:p>
        </w:tc>
        <w:tc>
          <w:tcPr>
            <w:tcW w:w="2088" w:type="dxa"/>
            <w:tcBorders>
              <w:top w:val="single" w:sz="12" w:space="0" w:color="000000"/>
            </w:tcBorders>
            <w:shd w:val="clear" w:color="auto" w:fill="auto"/>
          </w:tcPr>
          <w:p w:rsidR="004F5913" w:rsidRPr="00C41163" w:rsidRDefault="004F5913" w:rsidP="00EA6AD5">
            <w:pPr>
              <w:autoSpaceDE w:val="0"/>
              <w:autoSpaceDN w:val="0"/>
              <w:adjustRightInd w:val="0"/>
              <w:rPr>
                <w:rFonts w:ascii="Arial" w:hAnsi="Arial" w:cs="Arial"/>
                <w:color w:val="000000"/>
                <w:sz w:val="20"/>
                <w:szCs w:val="20"/>
              </w:rPr>
            </w:pPr>
            <w:r>
              <w:rPr>
                <w:rFonts w:ascii="Arial" w:hAnsi="Arial" w:cs="Arial"/>
                <w:color w:val="000000"/>
                <w:sz w:val="20"/>
                <w:szCs w:val="20"/>
              </w:rPr>
              <w:t>Cat#</w:t>
            </w:r>
            <w:r w:rsidRPr="00C41163">
              <w:rPr>
                <w:rFonts w:ascii="Arial" w:hAnsi="Arial" w:cs="Arial"/>
                <w:color w:val="000000"/>
                <w:sz w:val="20"/>
                <w:szCs w:val="20"/>
              </w:rPr>
              <w:t>632162</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Plasmid: GFP-</w:t>
            </w:r>
            <w:proofErr w:type="spellStart"/>
            <w:r w:rsidRPr="00C41163">
              <w:rPr>
                <w:rFonts w:ascii="Arial" w:hAnsi="Arial" w:cs="Arial"/>
                <w:sz w:val="20"/>
                <w:szCs w:val="20"/>
              </w:rPr>
              <w:t>Nito</w:t>
            </w:r>
            <w:proofErr w:type="spellEnd"/>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This paper</w:t>
            </w:r>
          </w:p>
        </w:tc>
        <w:tc>
          <w:tcPr>
            <w:tcW w:w="208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N/A</w:t>
            </w:r>
          </w:p>
        </w:tc>
      </w:tr>
      <w:tr w:rsidR="004F5913" w:rsidRPr="00C41163" w:rsidTr="00EA6AD5">
        <w:trPr>
          <w:cantSplit/>
          <w:trHeight w:val="259"/>
        </w:trPr>
        <w:tc>
          <w:tcPr>
            <w:tcW w:w="4878"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lastRenderedPageBreak/>
              <w:t>cDNA GH111110</w:t>
            </w:r>
          </w:p>
        </w:tc>
        <w:tc>
          <w:tcPr>
            <w:tcW w:w="2610" w:type="dxa"/>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Drosophila Genomics Resource Center</w:t>
            </w:r>
          </w:p>
        </w:tc>
        <w:tc>
          <w:tcPr>
            <w:tcW w:w="2088" w:type="dxa"/>
            <w:shd w:val="clear" w:color="auto" w:fill="auto"/>
          </w:tcPr>
          <w:p w:rsidR="004F5913" w:rsidRPr="00C41163" w:rsidRDefault="004F5913" w:rsidP="00EA6AD5">
            <w:pPr>
              <w:rPr>
                <w:rFonts w:ascii="Arial" w:hAnsi="Arial" w:cs="Arial"/>
                <w:sz w:val="20"/>
                <w:szCs w:val="20"/>
              </w:rPr>
            </w:pPr>
            <w:r w:rsidRPr="00C41163">
              <w:rPr>
                <w:rStyle w:val="PlaceholderText"/>
                <w:rFonts w:ascii="Arial" w:hAnsi="Arial" w:cs="Arial"/>
                <w:color w:val="000000"/>
                <w:sz w:val="20"/>
                <w:szCs w:val="20"/>
              </w:rPr>
              <w:t>DGRC:5666; FlyBase:FBcl0130415</w:t>
            </w:r>
          </w:p>
        </w:tc>
      </w:tr>
      <w:tr w:rsidR="004F5913" w:rsidRPr="00C41163" w:rsidTr="00EA6AD5">
        <w:trPr>
          <w:cantSplit/>
          <w:trHeight w:val="259"/>
        </w:trPr>
        <w:tc>
          <w:tcPr>
            <w:tcW w:w="4878" w:type="dxa"/>
            <w:tcBorders>
              <w:bottom w:val="single" w:sz="2" w:space="0" w:color="000000"/>
            </w:tcBorders>
            <w:shd w:val="clear" w:color="auto" w:fill="auto"/>
          </w:tcPr>
          <w:p w:rsidR="004F5913" w:rsidRPr="00C41163" w:rsidRDefault="004F5913" w:rsidP="00EA6AD5">
            <w:pPr>
              <w:pStyle w:val="Default"/>
              <w:rPr>
                <w:color w:val="auto"/>
                <w:sz w:val="20"/>
                <w:szCs w:val="20"/>
              </w:rPr>
            </w:pPr>
            <w:r w:rsidRPr="00C41163">
              <w:rPr>
                <w:color w:val="auto"/>
                <w:sz w:val="20"/>
                <w:szCs w:val="20"/>
              </w:rPr>
              <w:t xml:space="preserve">AAV2/1-hsyn-GCaMP6- WPRE </w:t>
            </w:r>
          </w:p>
          <w:p w:rsidR="004F5913" w:rsidRPr="00C41163" w:rsidRDefault="004F5913" w:rsidP="00EA6AD5">
            <w:pPr>
              <w:rPr>
                <w:rFonts w:ascii="Arial" w:hAnsi="Arial" w:cs="Arial"/>
                <w:sz w:val="20"/>
                <w:szCs w:val="20"/>
              </w:rPr>
            </w:pPr>
          </w:p>
        </w:tc>
        <w:tc>
          <w:tcPr>
            <w:tcW w:w="2610" w:type="dxa"/>
            <w:tcBorders>
              <w:bottom w:val="single" w:sz="2" w:space="0" w:color="000000"/>
            </w:tcBorders>
            <w:shd w:val="clear" w:color="auto" w:fill="auto"/>
          </w:tcPr>
          <w:p w:rsidR="004F5913" w:rsidRPr="00C41163" w:rsidRDefault="004F5913" w:rsidP="00EA6AD5">
            <w:pPr>
              <w:pStyle w:val="Default"/>
              <w:rPr>
                <w:color w:val="auto"/>
                <w:sz w:val="20"/>
                <w:szCs w:val="20"/>
              </w:rPr>
            </w:pPr>
            <w:r>
              <w:rPr>
                <w:color w:val="auto"/>
                <w:sz w:val="20"/>
                <w:szCs w:val="20"/>
              </w:rPr>
              <w:t>Chen et al., 2013</w:t>
            </w:r>
          </w:p>
          <w:p w:rsidR="004F5913" w:rsidRPr="00C41163" w:rsidRDefault="004F5913" w:rsidP="00EA6AD5">
            <w:pPr>
              <w:rPr>
                <w:rFonts w:ascii="Arial" w:hAnsi="Arial" w:cs="Arial"/>
                <w:sz w:val="20"/>
                <w:szCs w:val="20"/>
              </w:rPr>
            </w:pPr>
          </w:p>
        </w:tc>
        <w:tc>
          <w:tcPr>
            <w:tcW w:w="2088" w:type="dxa"/>
            <w:tcBorders>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Style w:val="PlaceholderText"/>
                <w:rFonts w:ascii="Arial" w:hAnsi="Arial" w:cs="Arial"/>
                <w:color w:val="000000"/>
                <w:sz w:val="20"/>
                <w:szCs w:val="20"/>
              </w:rPr>
              <w:t>N/A</w:t>
            </w:r>
          </w:p>
        </w:tc>
      </w:tr>
      <w:tr w:rsidR="004F5913" w:rsidRPr="00C41163" w:rsidTr="00EA6AD5">
        <w:trPr>
          <w:cantSplit/>
          <w:trHeight w:val="259"/>
        </w:trPr>
        <w:tc>
          <w:tcPr>
            <w:tcW w:w="487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Mouse raptor: </w:t>
            </w:r>
            <w:proofErr w:type="spellStart"/>
            <w:r w:rsidRPr="00C41163">
              <w:rPr>
                <w:rFonts w:ascii="Arial" w:hAnsi="Arial" w:cs="Arial"/>
                <w:sz w:val="20"/>
                <w:szCs w:val="20"/>
              </w:rPr>
              <w:t>pLKO</w:t>
            </w:r>
            <w:proofErr w:type="spellEnd"/>
            <w:r w:rsidRPr="00C41163">
              <w:rPr>
                <w:rFonts w:ascii="Arial" w:hAnsi="Arial" w:cs="Arial"/>
                <w:sz w:val="20"/>
                <w:szCs w:val="20"/>
              </w:rPr>
              <w:t xml:space="preserve"> mouse shRNA 1 raptor</w:t>
            </w:r>
          </w:p>
        </w:tc>
        <w:tc>
          <w:tcPr>
            <w:tcW w:w="2610" w:type="dxa"/>
            <w:tcBorders>
              <w:bottom w:val="single" w:sz="12" w:space="0" w:color="000000"/>
            </w:tcBorders>
            <w:shd w:val="clear" w:color="auto" w:fill="auto"/>
          </w:tcPr>
          <w:p w:rsidR="004F5913" w:rsidRPr="00C41163" w:rsidRDefault="004F5913" w:rsidP="00EA6AD5">
            <w:pPr>
              <w:rPr>
                <w:rFonts w:ascii="Arial" w:hAnsi="Arial" w:cs="Arial"/>
                <w:sz w:val="20"/>
                <w:szCs w:val="20"/>
              </w:rPr>
            </w:pPr>
            <w:proofErr w:type="spellStart"/>
            <w:r>
              <w:rPr>
                <w:rFonts w:ascii="Arial" w:hAnsi="Arial" w:cs="Arial"/>
                <w:sz w:val="20"/>
                <w:szCs w:val="20"/>
              </w:rPr>
              <w:t>Thoreen</w:t>
            </w:r>
            <w:proofErr w:type="spellEnd"/>
            <w:r>
              <w:rPr>
                <w:rFonts w:ascii="Arial" w:hAnsi="Arial" w:cs="Arial"/>
                <w:sz w:val="20"/>
                <w:szCs w:val="20"/>
              </w:rPr>
              <w:t xml:space="preserve"> et al., 2009</w:t>
            </w:r>
          </w:p>
        </w:tc>
        <w:tc>
          <w:tcPr>
            <w:tcW w:w="2088" w:type="dxa"/>
            <w:tcBorders>
              <w:bottom w:val="single" w:sz="12" w:space="0" w:color="000000"/>
            </w:tcBorders>
            <w:shd w:val="clear" w:color="auto" w:fill="auto"/>
          </w:tcPr>
          <w:p w:rsidR="004F5913" w:rsidRPr="00C41163" w:rsidRDefault="004F5913" w:rsidP="00EA6AD5">
            <w:pPr>
              <w:rPr>
                <w:rFonts w:ascii="Arial" w:hAnsi="Arial" w:cs="Arial"/>
                <w:sz w:val="20"/>
                <w:szCs w:val="20"/>
              </w:rPr>
            </w:pPr>
            <w:proofErr w:type="spellStart"/>
            <w:r w:rsidRPr="00C41163">
              <w:rPr>
                <w:rFonts w:ascii="Arial" w:hAnsi="Arial" w:cs="Arial"/>
                <w:sz w:val="20"/>
                <w:szCs w:val="20"/>
              </w:rPr>
              <w:t>Addgene</w:t>
            </w:r>
            <w:proofErr w:type="spellEnd"/>
            <w:r>
              <w:rPr>
                <w:rFonts w:ascii="Arial" w:hAnsi="Arial" w:cs="Arial"/>
                <w:sz w:val="20"/>
                <w:szCs w:val="20"/>
              </w:rPr>
              <w:t xml:space="preserve"> </w:t>
            </w:r>
            <w:r w:rsidRPr="00C41163">
              <w:rPr>
                <w:rFonts w:ascii="Arial" w:hAnsi="Arial" w:cs="Arial"/>
                <w:sz w:val="20"/>
                <w:szCs w:val="20"/>
              </w:rPr>
              <w:t>Plasmid #21339</w:t>
            </w:r>
          </w:p>
        </w:tc>
      </w:tr>
      <w:tr w:rsidR="004F5913" w:rsidRPr="00C41163"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sidRPr="00AA1DDF">
              <w:rPr>
                <w:rFonts w:ascii="Arial" w:hAnsi="Arial" w:cs="Arial"/>
                <w:sz w:val="20"/>
                <w:szCs w:val="20"/>
              </w:rPr>
              <w:t>Software and Algorithms</w:t>
            </w:r>
          </w:p>
        </w:tc>
      </w:tr>
      <w:tr w:rsidR="004F5913" w:rsidRPr="00C41163" w:rsidTr="00EA6AD5">
        <w:trPr>
          <w:cantSplit/>
          <w:trHeight w:val="259"/>
        </w:trPr>
        <w:tc>
          <w:tcPr>
            <w:tcW w:w="4878" w:type="dxa"/>
            <w:tcBorders>
              <w:top w:val="single" w:sz="12" w:space="0" w:color="000000"/>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Bowtie2</w:t>
            </w:r>
          </w:p>
        </w:tc>
        <w:tc>
          <w:tcPr>
            <w:tcW w:w="2610" w:type="dxa"/>
            <w:tcBorders>
              <w:top w:val="single" w:sz="12" w:space="0" w:color="000000"/>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 xml:space="preserve">Langmead and </w:t>
            </w:r>
            <w:proofErr w:type="spellStart"/>
            <w:r w:rsidRPr="00C41163">
              <w:rPr>
                <w:rFonts w:ascii="Arial" w:hAnsi="Arial" w:cs="Arial"/>
                <w:sz w:val="20"/>
                <w:szCs w:val="20"/>
              </w:rPr>
              <w:t>Salzberg</w:t>
            </w:r>
            <w:proofErr w:type="spellEnd"/>
            <w:r w:rsidRPr="00C41163">
              <w:rPr>
                <w:rFonts w:ascii="Arial" w:hAnsi="Arial" w:cs="Arial"/>
                <w:sz w:val="20"/>
                <w:szCs w:val="20"/>
              </w:rPr>
              <w:t xml:space="preserve">, </w:t>
            </w:r>
            <w:r>
              <w:rPr>
                <w:rFonts w:ascii="Arial" w:hAnsi="Arial" w:cs="Arial"/>
                <w:sz w:val="20"/>
                <w:szCs w:val="20"/>
              </w:rPr>
              <w:t>2012</w:t>
            </w:r>
          </w:p>
        </w:tc>
        <w:tc>
          <w:tcPr>
            <w:tcW w:w="2088" w:type="dxa"/>
            <w:tcBorders>
              <w:top w:val="single" w:sz="12" w:space="0" w:color="000000"/>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http://bowtie-bio.sourceforge.net/bowtie2/index.shtml</w:t>
            </w:r>
          </w:p>
        </w:tc>
      </w:tr>
      <w:tr w:rsidR="004F5913" w:rsidRPr="00C41163" w:rsidTr="00EA6AD5">
        <w:trPr>
          <w:cantSplit/>
          <w:trHeight w:val="259"/>
        </w:trPr>
        <w:tc>
          <w:tcPr>
            <w:tcW w:w="4878" w:type="dxa"/>
            <w:tcBorders>
              <w:bottom w:val="single" w:sz="12" w:space="0" w:color="000000"/>
            </w:tcBorders>
            <w:shd w:val="clear" w:color="auto" w:fill="auto"/>
          </w:tcPr>
          <w:p w:rsidR="004F5913" w:rsidRPr="00C41163" w:rsidRDefault="004F5913" w:rsidP="00EA6AD5">
            <w:pPr>
              <w:rPr>
                <w:rFonts w:ascii="Arial" w:hAnsi="Arial" w:cs="Arial"/>
                <w:sz w:val="20"/>
                <w:szCs w:val="20"/>
              </w:rPr>
            </w:pPr>
            <w:proofErr w:type="spellStart"/>
            <w:r w:rsidRPr="00C41163">
              <w:rPr>
                <w:rFonts w:ascii="Arial" w:hAnsi="Arial" w:cs="Arial"/>
                <w:sz w:val="20"/>
                <w:szCs w:val="20"/>
              </w:rPr>
              <w:t>Samtools</w:t>
            </w:r>
            <w:proofErr w:type="spellEnd"/>
          </w:p>
        </w:tc>
        <w:tc>
          <w:tcPr>
            <w:tcW w:w="2610"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Li et al., 2009</w:t>
            </w:r>
          </w:p>
        </w:tc>
        <w:tc>
          <w:tcPr>
            <w:tcW w:w="208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http://samtools.sourceforge.net/</w:t>
            </w:r>
          </w:p>
        </w:tc>
      </w:tr>
      <w:tr w:rsidR="004F5913" w:rsidRPr="00C41163" w:rsidTr="00EA6AD5">
        <w:trPr>
          <w:cantSplit/>
          <w:trHeight w:val="259"/>
        </w:trPr>
        <w:tc>
          <w:tcPr>
            <w:tcW w:w="487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Pr>
                <w:rFonts w:ascii="Arial" w:hAnsi="Arial" w:cs="Arial"/>
                <w:sz w:val="20"/>
                <w:szCs w:val="20"/>
              </w:rPr>
              <w:t>Weighted Maximal Information Component Analysis v0.9</w:t>
            </w:r>
          </w:p>
        </w:tc>
        <w:tc>
          <w:tcPr>
            <w:tcW w:w="2610" w:type="dxa"/>
            <w:tcBorders>
              <w:bottom w:val="single" w:sz="12" w:space="0" w:color="000000"/>
            </w:tcBorders>
            <w:shd w:val="clear" w:color="auto" w:fill="auto"/>
          </w:tcPr>
          <w:p w:rsidR="004F5913" w:rsidRDefault="004F5913" w:rsidP="00EA6AD5">
            <w:pPr>
              <w:rPr>
                <w:rFonts w:ascii="Arial" w:hAnsi="Arial" w:cs="Arial"/>
                <w:sz w:val="20"/>
                <w:szCs w:val="20"/>
              </w:rPr>
            </w:pPr>
            <w:r>
              <w:rPr>
                <w:rFonts w:ascii="Arial" w:hAnsi="Arial" w:cs="Arial"/>
                <w:sz w:val="20"/>
                <w:szCs w:val="20"/>
              </w:rPr>
              <w:t>Rau et al., 2013</w:t>
            </w:r>
          </w:p>
        </w:tc>
        <w:tc>
          <w:tcPr>
            <w:tcW w:w="208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150BF9">
              <w:rPr>
                <w:rFonts w:ascii="Arial" w:hAnsi="Arial" w:cs="Arial"/>
                <w:sz w:val="20"/>
                <w:szCs w:val="20"/>
              </w:rPr>
              <w:t>https://github.com/ChristophRau/wMICA</w:t>
            </w:r>
          </w:p>
        </w:tc>
      </w:tr>
      <w:tr w:rsidR="004F5913" w:rsidRPr="00C41163" w:rsidTr="00EA6AD5">
        <w:trPr>
          <w:cantSplit/>
          <w:trHeight w:val="259"/>
        </w:trPr>
        <w:tc>
          <w:tcPr>
            <w:tcW w:w="4878" w:type="dxa"/>
            <w:tcBorders>
              <w:bottom w:val="single" w:sz="12" w:space="0" w:color="000000"/>
            </w:tcBorders>
            <w:shd w:val="clear" w:color="auto" w:fill="auto"/>
          </w:tcPr>
          <w:p w:rsidR="004F5913" w:rsidRDefault="004F5913" w:rsidP="00EA6AD5">
            <w:pPr>
              <w:rPr>
                <w:rFonts w:ascii="Arial" w:hAnsi="Arial" w:cs="Arial"/>
                <w:sz w:val="20"/>
                <w:szCs w:val="20"/>
              </w:rPr>
            </w:pPr>
            <w:r>
              <w:rPr>
                <w:rFonts w:ascii="Arial" w:hAnsi="Arial" w:cs="Arial"/>
                <w:sz w:val="20"/>
                <w:szCs w:val="20"/>
              </w:rPr>
              <w:t>ICS algorithm</w:t>
            </w:r>
          </w:p>
        </w:tc>
        <w:tc>
          <w:tcPr>
            <w:tcW w:w="2610" w:type="dxa"/>
            <w:tcBorders>
              <w:bottom w:val="single" w:sz="12" w:space="0" w:color="000000"/>
            </w:tcBorders>
            <w:shd w:val="clear" w:color="auto" w:fill="auto"/>
          </w:tcPr>
          <w:p w:rsidR="004F5913" w:rsidRDefault="004F5913" w:rsidP="00EA6AD5">
            <w:pPr>
              <w:rPr>
                <w:rFonts w:ascii="Arial" w:hAnsi="Arial" w:cs="Arial"/>
                <w:sz w:val="20"/>
                <w:szCs w:val="20"/>
              </w:rPr>
            </w:pPr>
            <w:r>
              <w:rPr>
                <w:rFonts w:ascii="Arial" w:hAnsi="Arial" w:cs="Arial"/>
                <w:sz w:val="20"/>
                <w:szCs w:val="20"/>
              </w:rPr>
              <w:t xml:space="preserve">This paper; </w:t>
            </w:r>
            <w:proofErr w:type="spellStart"/>
            <w:r>
              <w:rPr>
                <w:rFonts w:ascii="Arial" w:hAnsi="Arial" w:cs="Arial"/>
                <w:sz w:val="20"/>
                <w:szCs w:val="20"/>
              </w:rPr>
              <w:t>Mendeley</w:t>
            </w:r>
            <w:proofErr w:type="spellEnd"/>
            <w:r>
              <w:rPr>
                <w:rFonts w:ascii="Arial" w:hAnsi="Arial" w:cs="Arial"/>
                <w:sz w:val="20"/>
                <w:szCs w:val="20"/>
              </w:rPr>
              <w:t xml:space="preserve"> Data</w:t>
            </w:r>
          </w:p>
        </w:tc>
        <w:tc>
          <w:tcPr>
            <w:tcW w:w="2088" w:type="dxa"/>
            <w:tcBorders>
              <w:bottom w:val="single" w:sz="12" w:space="0" w:color="000000"/>
            </w:tcBorders>
            <w:shd w:val="clear" w:color="auto" w:fill="auto"/>
          </w:tcPr>
          <w:p w:rsidR="004F5913" w:rsidRPr="00150BF9" w:rsidRDefault="004F5913" w:rsidP="00EA6AD5">
            <w:pPr>
              <w:rPr>
                <w:rFonts w:ascii="Arial" w:hAnsi="Arial" w:cs="Arial"/>
                <w:sz w:val="20"/>
                <w:szCs w:val="20"/>
              </w:rPr>
            </w:pPr>
            <w:r w:rsidRPr="00F72519">
              <w:rPr>
                <w:rFonts w:ascii="Arial" w:hAnsi="Arial" w:cs="Arial"/>
                <w:sz w:val="20"/>
                <w:szCs w:val="20"/>
              </w:rPr>
              <w:t>http://dx.doi.org/10.17632/5hvpvspw82.1</w:t>
            </w:r>
          </w:p>
        </w:tc>
      </w:tr>
      <w:tr w:rsidR="004F5913" w:rsidRPr="00C41163" w:rsidTr="00EA6AD5">
        <w:trPr>
          <w:cantSplit/>
          <w:trHeight w:val="259"/>
        </w:trPr>
        <w:tc>
          <w:tcPr>
            <w:tcW w:w="9576" w:type="dxa"/>
            <w:gridSpan w:val="3"/>
            <w:tcBorders>
              <w:top w:val="single" w:sz="12" w:space="0" w:color="000000"/>
              <w:bottom w:val="single" w:sz="12" w:space="0" w:color="000000"/>
            </w:tcBorders>
            <w:shd w:val="clear" w:color="auto" w:fill="EEECE1" w:themeFill="background2"/>
          </w:tcPr>
          <w:p w:rsidR="004F5913" w:rsidRPr="00AA1DDF" w:rsidRDefault="004F5913" w:rsidP="00EA6AD5">
            <w:pPr>
              <w:rPr>
                <w:rFonts w:ascii="Arial" w:hAnsi="Arial" w:cs="Arial"/>
                <w:sz w:val="20"/>
                <w:szCs w:val="20"/>
              </w:rPr>
            </w:pPr>
            <w:r w:rsidRPr="00AA1DDF">
              <w:rPr>
                <w:rFonts w:ascii="Arial" w:hAnsi="Arial" w:cs="Arial"/>
                <w:sz w:val="20"/>
                <w:szCs w:val="20"/>
              </w:rPr>
              <w:t>Other</w:t>
            </w:r>
          </w:p>
        </w:tc>
      </w:tr>
      <w:tr w:rsidR="004F5913" w:rsidRPr="00C41163" w:rsidTr="00EA6AD5">
        <w:trPr>
          <w:cantSplit/>
          <w:trHeight w:val="259"/>
        </w:trPr>
        <w:tc>
          <w:tcPr>
            <w:tcW w:w="4878" w:type="dxa"/>
            <w:tcBorders>
              <w:top w:val="single" w:sz="12" w:space="0" w:color="000000"/>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Sequence data, analyses, and resources related to the ultra-deep sequencing of the AML31 tumor, relapse, and matched normal.</w:t>
            </w:r>
          </w:p>
        </w:tc>
        <w:tc>
          <w:tcPr>
            <w:tcW w:w="2610" w:type="dxa"/>
            <w:tcBorders>
              <w:top w:val="single" w:sz="12" w:space="0" w:color="000000"/>
              <w:bottom w:val="single" w:sz="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This paper</w:t>
            </w:r>
          </w:p>
        </w:tc>
        <w:tc>
          <w:tcPr>
            <w:tcW w:w="2088" w:type="dxa"/>
            <w:tcBorders>
              <w:top w:val="single" w:sz="12" w:space="0" w:color="000000"/>
              <w:bottom w:val="single" w:sz="2" w:space="0" w:color="000000"/>
            </w:tcBorders>
            <w:shd w:val="clear" w:color="auto" w:fill="auto"/>
          </w:tcPr>
          <w:p w:rsidR="004F5913" w:rsidRPr="00C41163" w:rsidRDefault="004F5913" w:rsidP="00EA6AD5">
            <w:pPr>
              <w:rPr>
                <w:rFonts w:ascii="Arial" w:hAnsi="Arial" w:cs="Arial"/>
                <w:i/>
                <w:sz w:val="20"/>
                <w:szCs w:val="20"/>
              </w:rPr>
            </w:pPr>
            <w:r w:rsidRPr="00C41163">
              <w:rPr>
                <w:rFonts w:ascii="Arial" w:hAnsi="Arial" w:cs="Arial"/>
                <w:sz w:val="20"/>
                <w:szCs w:val="20"/>
              </w:rPr>
              <w:t>http://aml31.genome.wustl.edu</w:t>
            </w:r>
          </w:p>
        </w:tc>
      </w:tr>
      <w:tr w:rsidR="004F5913" w:rsidRPr="00C41163" w:rsidTr="00EA6AD5">
        <w:trPr>
          <w:cantSplit/>
          <w:trHeight w:val="259"/>
        </w:trPr>
        <w:tc>
          <w:tcPr>
            <w:tcW w:w="4878" w:type="dxa"/>
            <w:tcBorders>
              <w:bottom w:val="single" w:sz="12" w:space="0" w:color="000000"/>
            </w:tcBorders>
            <w:shd w:val="clear" w:color="auto" w:fill="auto"/>
          </w:tcPr>
          <w:p w:rsidR="004F5913" w:rsidRPr="00C41163" w:rsidRDefault="004F5913" w:rsidP="00EA6AD5">
            <w:pPr>
              <w:rPr>
                <w:rFonts w:ascii="Arial" w:eastAsia="Times New Roman" w:hAnsi="Arial" w:cs="Arial"/>
                <w:sz w:val="20"/>
                <w:szCs w:val="20"/>
              </w:rPr>
            </w:pPr>
            <w:r w:rsidRPr="00C41163">
              <w:rPr>
                <w:rFonts w:ascii="Arial" w:eastAsia="Times New Roman" w:hAnsi="Arial" w:cs="Arial"/>
                <w:sz w:val="20"/>
                <w:szCs w:val="20"/>
                <w:shd w:val="clear" w:color="auto" w:fill="FFFFFF"/>
              </w:rPr>
              <w:t>Resource website for the AML31 publication</w:t>
            </w:r>
          </w:p>
          <w:p w:rsidR="004F5913" w:rsidRPr="00C41163" w:rsidRDefault="004F5913" w:rsidP="00EA6AD5">
            <w:pPr>
              <w:rPr>
                <w:rFonts w:ascii="Arial" w:hAnsi="Arial" w:cs="Arial"/>
                <w:sz w:val="20"/>
                <w:szCs w:val="20"/>
              </w:rPr>
            </w:pPr>
          </w:p>
        </w:tc>
        <w:tc>
          <w:tcPr>
            <w:tcW w:w="2610"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This paper</w:t>
            </w:r>
          </w:p>
        </w:tc>
        <w:tc>
          <w:tcPr>
            <w:tcW w:w="2088" w:type="dxa"/>
            <w:tcBorders>
              <w:bottom w:val="single" w:sz="12" w:space="0" w:color="000000"/>
            </w:tcBorders>
            <w:shd w:val="clear" w:color="auto" w:fill="auto"/>
          </w:tcPr>
          <w:p w:rsidR="004F5913" w:rsidRPr="00C41163" w:rsidRDefault="004F5913" w:rsidP="00EA6AD5">
            <w:pPr>
              <w:rPr>
                <w:rFonts w:ascii="Arial" w:hAnsi="Arial" w:cs="Arial"/>
                <w:sz w:val="20"/>
                <w:szCs w:val="20"/>
              </w:rPr>
            </w:pPr>
            <w:r w:rsidRPr="00C41163">
              <w:rPr>
                <w:rFonts w:ascii="Arial" w:hAnsi="Arial" w:cs="Arial"/>
                <w:sz w:val="20"/>
                <w:szCs w:val="20"/>
              </w:rPr>
              <w:t>https://github.com/chrisamiller/aml31SuppSite</w:t>
            </w:r>
          </w:p>
        </w:tc>
      </w:tr>
    </w:tbl>
    <w:p w:rsidR="004F5913" w:rsidRPr="00B654C8" w:rsidRDefault="004F5913" w:rsidP="004F5913">
      <w:pPr>
        <w:spacing w:before="120" w:after="120" w:line="240" w:lineRule="auto"/>
        <w:rPr>
          <w:rFonts w:ascii="Arial" w:hAnsi="Arial" w:cs="Arial"/>
          <w:color w:val="808080" w:themeColor="background1" w:themeShade="80"/>
          <w:sz w:val="20"/>
          <w:szCs w:val="20"/>
        </w:rPr>
      </w:pPr>
    </w:p>
    <w:p w:rsidR="004F5913" w:rsidRPr="00715A12" w:rsidRDefault="00715A12" w:rsidP="004F5913">
      <w:pPr>
        <w:rPr>
          <w:rFonts w:ascii="Arial" w:hAnsi="Arial" w:cs="Arial"/>
          <w:b/>
          <w:sz w:val="20"/>
          <w:szCs w:val="20"/>
        </w:rPr>
      </w:pPr>
      <w:r w:rsidRPr="00715A12">
        <w:rPr>
          <w:rFonts w:ascii="Arial" w:hAnsi="Arial" w:cs="Arial"/>
          <w:b/>
          <w:sz w:val="20"/>
          <w:szCs w:val="20"/>
        </w:rPr>
        <w:t xml:space="preserve">General info for </w:t>
      </w:r>
      <w:r>
        <w:rPr>
          <w:rFonts w:ascii="Arial" w:hAnsi="Arial" w:cs="Arial"/>
          <w:b/>
          <w:sz w:val="20"/>
          <w:szCs w:val="20"/>
        </w:rPr>
        <w:t>filling the Key Resource Table</w:t>
      </w:r>
      <w:r w:rsidRPr="00715A12">
        <w:rPr>
          <w:rFonts w:ascii="Arial" w:hAnsi="Arial" w:cs="Arial"/>
          <w:b/>
          <w:sz w:val="20"/>
          <w:szCs w:val="20"/>
        </w:rPr>
        <w:t>:</w:t>
      </w:r>
    </w:p>
    <w:p w:rsidR="004F5913" w:rsidRDefault="004F5913" w:rsidP="004F5913">
      <w:pPr>
        <w:rPr>
          <w:rFonts w:ascii="Arial" w:hAnsi="Arial" w:cs="Arial"/>
          <w:sz w:val="20"/>
          <w:szCs w:val="20"/>
        </w:rPr>
      </w:pPr>
      <w:r w:rsidRPr="00B654C8">
        <w:rPr>
          <w:rFonts w:ascii="Arial" w:hAnsi="Arial" w:cs="Arial"/>
          <w:sz w:val="20"/>
          <w:szCs w:val="20"/>
        </w:rPr>
        <w:t>Please use the empty table that follows to organize the information in the sections defined by the subheading, skipping sections not relevant to your study.</w:t>
      </w:r>
    </w:p>
    <w:p w:rsidR="004F5913" w:rsidRDefault="004F5913" w:rsidP="004F5913">
      <w:pPr>
        <w:rPr>
          <w:rFonts w:ascii="Arial" w:hAnsi="Arial" w:cs="Arial"/>
          <w:sz w:val="20"/>
          <w:szCs w:val="20"/>
        </w:rPr>
      </w:pPr>
      <w:r w:rsidRPr="00B654C8">
        <w:rPr>
          <w:rFonts w:ascii="Arial" w:hAnsi="Arial" w:cs="Arial"/>
          <w:sz w:val="20"/>
          <w:szCs w:val="20"/>
        </w:rPr>
        <w:t xml:space="preserve">Please do not add subheadings. </w:t>
      </w:r>
    </w:p>
    <w:p w:rsidR="004F5913" w:rsidRDefault="004F5913" w:rsidP="004F5913">
      <w:pPr>
        <w:rPr>
          <w:rFonts w:ascii="Arial" w:hAnsi="Arial" w:cs="Arial"/>
          <w:sz w:val="20"/>
          <w:szCs w:val="20"/>
        </w:rPr>
      </w:pPr>
      <w:r w:rsidRPr="00B654C8">
        <w:rPr>
          <w:rFonts w:ascii="Arial" w:hAnsi="Arial" w:cs="Arial"/>
          <w:sz w:val="20"/>
          <w:szCs w:val="20"/>
        </w:rPr>
        <w:t xml:space="preserve">To add a row, place the cursor at the end of the row above where you would like to add the row, just outside the right border of the table. Then press the ENTER key to add the row. </w:t>
      </w:r>
    </w:p>
    <w:p w:rsidR="004F5913" w:rsidRDefault="004F5913" w:rsidP="004F5913">
      <w:pPr>
        <w:rPr>
          <w:rFonts w:ascii="Arial" w:hAnsi="Arial" w:cs="Arial"/>
          <w:sz w:val="20"/>
          <w:szCs w:val="20"/>
        </w:rPr>
      </w:pPr>
      <w:r w:rsidRPr="00B654C8">
        <w:rPr>
          <w:rFonts w:ascii="Arial" w:hAnsi="Arial" w:cs="Arial"/>
          <w:sz w:val="20"/>
          <w:szCs w:val="20"/>
        </w:rPr>
        <w:t xml:space="preserve">Each entry must be on a separate row; do not list multiple items in a single table cell. </w:t>
      </w:r>
    </w:p>
    <w:p w:rsidR="00492FD1" w:rsidRPr="001B1823" w:rsidRDefault="00492FD1" w:rsidP="004F5913">
      <w:pPr>
        <w:rPr>
          <w:rFonts w:ascii="Arial" w:hAnsi="Arial" w:cs="Arial"/>
          <w:b/>
          <w:sz w:val="20"/>
          <w:szCs w:val="20"/>
        </w:rPr>
        <w:sectPr w:rsidR="00492FD1" w:rsidRPr="001B1823" w:rsidSect="002C42AD">
          <w:headerReference w:type="default" r:id="rId21"/>
          <w:pgSz w:w="12240" w:h="15840"/>
          <w:pgMar w:top="1440" w:right="1440" w:bottom="1440" w:left="1440" w:header="720" w:footer="720" w:gutter="0"/>
          <w:cols w:space="720"/>
          <w:docGrid w:linePitch="360"/>
        </w:sectPr>
      </w:pPr>
      <w:r w:rsidRPr="001B1823">
        <w:rPr>
          <w:rFonts w:ascii="Arial" w:hAnsi="Arial" w:cs="Arial"/>
          <w:b/>
          <w:sz w:val="20"/>
          <w:szCs w:val="20"/>
        </w:rPr>
        <w:t>To submit the KRT table alongside your manuscript:</w:t>
      </w:r>
      <w:r w:rsidRPr="001B1823">
        <w:rPr>
          <w:rFonts w:ascii="Arial" w:hAnsi="Arial" w:cs="Arial"/>
          <w:b/>
          <w:sz w:val="20"/>
          <w:szCs w:val="20"/>
        </w:rPr>
        <w:br/>
        <w:t>-</w:t>
      </w:r>
      <w:r w:rsidR="001B1823" w:rsidRPr="001B1823">
        <w:rPr>
          <w:rFonts w:ascii="Arial" w:hAnsi="Arial" w:cs="Arial"/>
          <w:b/>
          <w:sz w:val="20"/>
          <w:szCs w:val="20"/>
        </w:rPr>
        <w:t xml:space="preserve"> mention KRT table in main manuscript at the end of Materials and Methods</w:t>
      </w:r>
      <w:r w:rsidR="001B1823" w:rsidRPr="001B1823">
        <w:rPr>
          <w:rFonts w:ascii="Arial" w:hAnsi="Arial" w:cs="Arial"/>
          <w:b/>
          <w:sz w:val="20"/>
          <w:szCs w:val="20"/>
        </w:rPr>
        <w:br/>
        <w:t xml:space="preserve">- </w:t>
      </w:r>
      <w:r w:rsidRPr="001B1823">
        <w:rPr>
          <w:rFonts w:ascii="Arial" w:hAnsi="Arial" w:cs="Arial"/>
          <w:b/>
          <w:sz w:val="20"/>
          <w:szCs w:val="20"/>
        </w:rPr>
        <w:t xml:space="preserve">complete </w:t>
      </w:r>
      <w:r w:rsidR="001B1823" w:rsidRPr="001B1823">
        <w:rPr>
          <w:rFonts w:ascii="Arial" w:hAnsi="Arial" w:cs="Arial"/>
          <w:b/>
          <w:sz w:val="20"/>
          <w:szCs w:val="20"/>
        </w:rPr>
        <w:t xml:space="preserve">KRT </w:t>
      </w:r>
      <w:r w:rsidRPr="001B1823">
        <w:rPr>
          <w:rFonts w:ascii="Arial" w:hAnsi="Arial" w:cs="Arial"/>
          <w:b/>
          <w:sz w:val="20"/>
          <w:szCs w:val="20"/>
        </w:rPr>
        <w:t>tem</w:t>
      </w:r>
      <w:r w:rsidR="001B1823" w:rsidRPr="001B1823">
        <w:rPr>
          <w:rFonts w:ascii="Arial" w:hAnsi="Arial" w:cs="Arial"/>
          <w:b/>
          <w:sz w:val="20"/>
          <w:szCs w:val="20"/>
        </w:rPr>
        <w:t>plate as a separate file from main manuscript file</w:t>
      </w:r>
      <w:r w:rsidRPr="001B1823">
        <w:rPr>
          <w:rFonts w:ascii="Arial" w:hAnsi="Arial" w:cs="Arial"/>
          <w:b/>
          <w:sz w:val="20"/>
          <w:szCs w:val="20"/>
        </w:rPr>
        <w:br/>
        <w:t>-</w:t>
      </w:r>
      <w:r w:rsidR="001B1823" w:rsidRPr="001B1823">
        <w:rPr>
          <w:rFonts w:ascii="Arial" w:hAnsi="Arial" w:cs="Arial"/>
          <w:b/>
          <w:sz w:val="20"/>
          <w:szCs w:val="20"/>
        </w:rPr>
        <w:t xml:space="preserve"> </w:t>
      </w:r>
      <w:r w:rsidRPr="001B1823">
        <w:rPr>
          <w:rFonts w:ascii="Arial" w:hAnsi="Arial" w:cs="Arial"/>
          <w:b/>
          <w:sz w:val="20"/>
          <w:szCs w:val="20"/>
        </w:rPr>
        <w:t xml:space="preserve">name file “KRT table” </w:t>
      </w:r>
      <w:r w:rsidRPr="001B1823">
        <w:rPr>
          <w:rFonts w:ascii="Arial" w:hAnsi="Arial" w:cs="Arial"/>
          <w:b/>
          <w:sz w:val="20"/>
          <w:szCs w:val="20"/>
        </w:rPr>
        <w:br/>
        <w:t>-</w:t>
      </w:r>
      <w:r w:rsidR="001B1823" w:rsidRPr="001B1823">
        <w:rPr>
          <w:rFonts w:ascii="Arial" w:hAnsi="Arial" w:cs="Arial"/>
          <w:b/>
          <w:sz w:val="20"/>
          <w:szCs w:val="20"/>
        </w:rPr>
        <w:t xml:space="preserve"> upload file as</w:t>
      </w:r>
      <w:r w:rsidRPr="001B1823">
        <w:rPr>
          <w:rFonts w:ascii="Arial" w:hAnsi="Arial" w:cs="Arial"/>
          <w:b/>
          <w:sz w:val="20"/>
          <w:szCs w:val="20"/>
        </w:rPr>
        <w:t xml:space="preserve"> “Table” file type during </w:t>
      </w:r>
      <w:r w:rsidR="001B1823" w:rsidRPr="001B1823">
        <w:rPr>
          <w:rFonts w:ascii="Arial" w:hAnsi="Arial" w:cs="Arial"/>
          <w:b/>
          <w:sz w:val="20"/>
          <w:szCs w:val="20"/>
        </w:rPr>
        <w:t xml:space="preserve">submission </w:t>
      </w:r>
      <w:r w:rsidR="001B1823" w:rsidRPr="001B1823">
        <w:rPr>
          <w:rFonts w:ascii="Arial" w:hAnsi="Arial" w:cs="Arial"/>
          <w:b/>
          <w:sz w:val="20"/>
          <w:szCs w:val="20"/>
        </w:rPr>
        <w:br/>
        <w:t xml:space="preserve">- </w:t>
      </w:r>
      <w:r w:rsidRPr="001B1823">
        <w:rPr>
          <w:rFonts w:ascii="Arial" w:hAnsi="Arial" w:cs="Arial"/>
          <w:b/>
          <w:sz w:val="20"/>
          <w:szCs w:val="20"/>
        </w:rPr>
        <w:t>upload/order</w:t>
      </w:r>
      <w:r w:rsidR="001B1823" w:rsidRPr="001B1823">
        <w:rPr>
          <w:rFonts w:ascii="Arial" w:hAnsi="Arial" w:cs="Arial"/>
          <w:b/>
          <w:sz w:val="20"/>
          <w:szCs w:val="20"/>
        </w:rPr>
        <w:t xml:space="preserve"> file </w:t>
      </w:r>
      <w:r w:rsidRPr="001B1823">
        <w:rPr>
          <w:rFonts w:ascii="Arial" w:hAnsi="Arial" w:cs="Arial"/>
          <w:b/>
          <w:sz w:val="20"/>
          <w:szCs w:val="20"/>
        </w:rPr>
        <w:t>as last ta</w:t>
      </w:r>
      <w:r w:rsidR="001B1823" w:rsidRPr="001B1823">
        <w:rPr>
          <w:rFonts w:ascii="Arial" w:hAnsi="Arial" w:cs="Arial"/>
          <w:b/>
          <w:sz w:val="20"/>
          <w:szCs w:val="20"/>
        </w:rPr>
        <w:t>ble if other tabl</w:t>
      </w:r>
      <w:bookmarkStart w:id="0" w:name="_GoBack"/>
      <w:bookmarkEnd w:id="0"/>
      <w:r w:rsidR="001B1823" w:rsidRPr="001B1823">
        <w:rPr>
          <w:rFonts w:ascii="Arial" w:hAnsi="Arial" w:cs="Arial"/>
          <w:b/>
          <w:sz w:val="20"/>
          <w:szCs w:val="20"/>
        </w:rPr>
        <w:t>es are present</w:t>
      </w:r>
    </w:p>
    <w:p w:rsidR="00BF3750" w:rsidRPr="00BF3750" w:rsidRDefault="00BF3750" w:rsidP="006F099D">
      <w:pPr>
        <w:spacing w:after="120" w:line="240" w:lineRule="auto"/>
        <w:jc w:val="both"/>
        <w:rPr>
          <w:rFonts w:ascii="Arial" w:hAnsi="Arial" w:cs="Arial"/>
          <w:b/>
          <w:sz w:val="20"/>
          <w:szCs w:val="20"/>
        </w:rPr>
      </w:pPr>
      <w:r>
        <w:rPr>
          <w:rFonts w:ascii="Arial" w:hAnsi="Arial" w:cs="Arial"/>
          <w:b/>
          <w:sz w:val="20"/>
          <w:szCs w:val="20"/>
        </w:rPr>
        <w:lastRenderedPageBreak/>
        <w:t>KEY RESOURCES TABLE</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38"/>
        <w:gridCol w:w="2250"/>
        <w:gridCol w:w="2088"/>
      </w:tblGrid>
      <w:tr w:rsidR="00C66DB7" w:rsidRPr="004F5913" w:rsidTr="004F5913">
        <w:trPr>
          <w:cantSplit/>
          <w:trHeight w:hRule="exact" w:val="288"/>
        </w:trPr>
        <w:tc>
          <w:tcPr>
            <w:tcW w:w="5238" w:type="dxa"/>
            <w:tcBorders>
              <w:top w:val="single" w:sz="12" w:space="0" w:color="000000"/>
              <w:bottom w:val="single" w:sz="12" w:space="0" w:color="000000"/>
            </w:tcBorders>
            <w:shd w:val="clear" w:color="auto" w:fill="F2F2F2" w:themeFill="background1" w:themeFillShade="F2"/>
            <w:vAlign w:val="center"/>
          </w:tcPr>
          <w:p w:rsidR="00C66DB7" w:rsidRPr="004F5913" w:rsidRDefault="00C66DB7" w:rsidP="004F5913">
            <w:pPr>
              <w:rPr>
                <w:rFonts w:ascii="Arial" w:hAnsi="Arial" w:cs="Arial"/>
                <w:sz w:val="20"/>
                <w:szCs w:val="20"/>
              </w:rPr>
            </w:pPr>
            <w:r w:rsidRPr="004F5913">
              <w:rPr>
                <w:rFonts w:ascii="Arial" w:hAnsi="Arial" w:cs="Arial"/>
                <w:sz w:val="20"/>
                <w:szCs w:val="20"/>
              </w:rPr>
              <w:t>R</w:t>
            </w:r>
            <w:r w:rsidR="004F5913" w:rsidRPr="004F5913">
              <w:rPr>
                <w:rFonts w:ascii="Arial" w:hAnsi="Arial" w:cs="Arial"/>
                <w:sz w:val="20"/>
                <w:szCs w:val="20"/>
              </w:rPr>
              <w:t>eagent or resource</w:t>
            </w:r>
          </w:p>
        </w:tc>
        <w:tc>
          <w:tcPr>
            <w:tcW w:w="2250" w:type="dxa"/>
            <w:tcBorders>
              <w:top w:val="single" w:sz="12" w:space="0" w:color="000000"/>
              <w:bottom w:val="single" w:sz="12" w:space="0" w:color="000000"/>
            </w:tcBorders>
            <w:shd w:val="clear" w:color="auto" w:fill="F2F2F2" w:themeFill="background1" w:themeFillShade="F2"/>
            <w:vAlign w:val="center"/>
          </w:tcPr>
          <w:p w:rsidR="00C66DB7" w:rsidRPr="004F5913" w:rsidRDefault="004F5913" w:rsidP="00AD16C5">
            <w:pPr>
              <w:rPr>
                <w:rFonts w:ascii="Arial" w:hAnsi="Arial" w:cs="Arial"/>
                <w:sz w:val="20"/>
                <w:szCs w:val="20"/>
              </w:rPr>
            </w:pPr>
            <w:r w:rsidRPr="004F5913">
              <w:rPr>
                <w:rFonts w:ascii="Arial" w:hAnsi="Arial" w:cs="Arial"/>
                <w:sz w:val="20"/>
                <w:szCs w:val="20"/>
              </w:rPr>
              <w:t>Source</w:t>
            </w:r>
          </w:p>
        </w:tc>
        <w:tc>
          <w:tcPr>
            <w:tcW w:w="2088" w:type="dxa"/>
            <w:tcBorders>
              <w:top w:val="single" w:sz="12" w:space="0" w:color="000000"/>
              <w:bottom w:val="single" w:sz="12" w:space="0" w:color="000000"/>
            </w:tcBorders>
            <w:shd w:val="clear" w:color="auto" w:fill="F2F2F2" w:themeFill="background1" w:themeFillShade="F2"/>
            <w:vAlign w:val="center"/>
          </w:tcPr>
          <w:p w:rsidR="00C66DB7" w:rsidRPr="004F5913" w:rsidRDefault="004F5913" w:rsidP="00AD16C5">
            <w:pPr>
              <w:rPr>
                <w:rFonts w:ascii="Arial" w:hAnsi="Arial" w:cs="Arial"/>
                <w:sz w:val="20"/>
                <w:szCs w:val="20"/>
              </w:rPr>
            </w:pPr>
            <w:r w:rsidRPr="004F5913">
              <w:rPr>
                <w:rFonts w:ascii="Arial" w:hAnsi="Arial" w:cs="Arial"/>
                <w:sz w:val="20"/>
                <w:szCs w:val="20"/>
              </w:rPr>
              <w:t>Identifier</w:t>
            </w:r>
          </w:p>
        </w:tc>
      </w:tr>
      <w:tr w:rsidR="00C66DB7" w:rsidRPr="004F5913" w:rsidTr="004F5913">
        <w:trPr>
          <w:cantSplit/>
          <w:trHeight w:val="259"/>
        </w:trPr>
        <w:tc>
          <w:tcPr>
            <w:tcW w:w="9576" w:type="dxa"/>
            <w:gridSpan w:val="3"/>
            <w:tcBorders>
              <w:top w:val="single" w:sz="12" w:space="0" w:color="000000"/>
              <w:bottom w:val="single" w:sz="12" w:space="0" w:color="000000"/>
            </w:tcBorders>
            <w:shd w:val="clear" w:color="auto" w:fill="F2F2F2" w:themeFill="background1" w:themeFillShade="F2"/>
          </w:tcPr>
          <w:p w:rsidR="00C66DB7" w:rsidRPr="004F5913" w:rsidRDefault="00C66DB7" w:rsidP="00AD16C5">
            <w:pPr>
              <w:rPr>
                <w:rFonts w:ascii="Arial" w:hAnsi="Arial" w:cs="Arial"/>
                <w:sz w:val="20"/>
                <w:szCs w:val="20"/>
              </w:rPr>
            </w:pPr>
            <w:r w:rsidRPr="004F5913">
              <w:rPr>
                <w:rFonts w:ascii="Arial" w:hAnsi="Arial" w:cs="Arial"/>
                <w:sz w:val="20"/>
                <w:szCs w:val="20"/>
              </w:rPr>
              <w:t>Antibodies</w:t>
            </w:r>
          </w:p>
        </w:tc>
      </w:tr>
      <w:tr w:rsidR="00C66DB7" w:rsidRPr="003C67F3" w:rsidTr="00FE3A5C">
        <w:trPr>
          <w:cantSplit/>
          <w:trHeight w:val="259"/>
        </w:trPr>
        <w:tc>
          <w:tcPr>
            <w:tcW w:w="5238" w:type="dxa"/>
            <w:tcBorders>
              <w:top w:val="single" w:sz="12" w:space="0" w:color="000000"/>
            </w:tcBorders>
            <w:shd w:val="clear" w:color="auto" w:fill="auto"/>
          </w:tcPr>
          <w:p w:rsidR="00C66DB7" w:rsidRPr="003C67F3" w:rsidRDefault="00C66DB7" w:rsidP="000450D9">
            <w:pPr>
              <w:rPr>
                <w:rFonts w:ascii="Arial" w:hAnsi="Arial" w:cs="Arial"/>
                <w:sz w:val="20"/>
                <w:szCs w:val="20"/>
              </w:rPr>
            </w:pPr>
          </w:p>
        </w:tc>
        <w:tc>
          <w:tcPr>
            <w:tcW w:w="2250" w:type="dxa"/>
            <w:tcBorders>
              <w:top w:val="single" w:sz="12" w:space="0" w:color="000000"/>
            </w:tcBorders>
            <w:shd w:val="clear" w:color="auto" w:fill="auto"/>
          </w:tcPr>
          <w:p w:rsidR="00C66DB7" w:rsidRPr="003C67F3" w:rsidRDefault="00C66DB7" w:rsidP="00CC1F21">
            <w:pPr>
              <w:rPr>
                <w:rFonts w:ascii="Arial" w:hAnsi="Arial" w:cs="Arial"/>
                <w:sz w:val="20"/>
                <w:szCs w:val="20"/>
              </w:rPr>
            </w:pPr>
          </w:p>
        </w:tc>
        <w:tc>
          <w:tcPr>
            <w:tcW w:w="2088" w:type="dxa"/>
            <w:tcBorders>
              <w:top w:val="single" w:sz="12" w:space="0" w:color="000000"/>
            </w:tcBorders>
            <w:shd w:val="clear" w:color="auto" w:fill="auto"/>
          </w:tcPr>
          <w:p w:rsidR="00C66DB7" w:rsidRPr="003C67F3" w:rsidRDefault="00C66DB7" w:rsidP="00CC1F21">
            <w:pPr>
              <w:rPr>
                <w:rFonts w:ascii="Arial" w:hAnsi="Arial" w:cs="Arial"/>
                <w:sz w:val="20"/>
                <w:szCs w:val="20"/>
              </w:rPr>
            </w:pPr>
          </w:p>
        </w:tc>
      </w:tr>
      <w:tr w:rsidR="00C66DB7" w:rsidRPr="003C67F3" w:rsidTr="00FE3A5C">
        <w:trPr>
          <w:cantSplit/>
          <w:trHeight w:val="259"/>
        </w:trPr>
        <w:tc>
          <w:tcPr>
            <w:tcW w:w="5238" w:type="dxa"/>
            <w:shd w:val="clear" w:color="auto" w:fill="auto"/>
          </w:tcPr>
          <w:p w:rsidR="00C66DB7" w:rsidRPr="003C67F3" w:rsidRDefault="00C66DB7" w:rsidP="00AD16C5">
            <w:pPr>
              <w:rPr>
                <w:rFonts w:ascii="Arial" w:hAnsi="Arial" w:cs="Arial"/>
                <w:sz w:val="20"/>
                <w:szCs w:val="20"/>
              </w:rPr>
            </w:pPr>
          </w:p>
        </w:tc>
        <w:tc>
          <w:tcPr>
            <w:tcW w:w="2250" w:type="dxa"/>
            <w:shd w:val="clear" w:color="auto" w:fill="auto"/>
          </w:tcPr>
          <w:p w:rsidR="00C66DB7" w:rsidRPr="003C67F3" w:rsidRDefault="00C66DB7" w:rsidP="00AD16C5">
            <w:pPr>
              <w:rPr>
                <w:rFonts w:ascii="Arial" w:hAnsi="Arial" w:cs="Arial"/>
                <w:sz w:val="20"/>
                <w:szCs w:val="20"/>
              </w:rPr>
            </w:pPr>
          </w:p>
        </w:tc>
        <w:tc>
          <w:tcPr>
            <w:tcW w:w="2088" w:type="dxa"/>
            <w:shd w:val="clear" w:color="auto" w:fill="auto"/>
          </w:tcPr>
          <w:p w:rsidR="00C66DB7" w:rsidRPr="003C67F3" w:rsidRDefault="00C66DB7" w:rsidP="00AD16C5">
            <w:pPr>
              <w:rPr>
                <w:rFonts w:ascii="Arial" w:hAnsi="Arial" w:cs="Arial"/>
                <w:sz w:val="20"/>
                <w:szCs w:val="20"/>
              </w:rPr>
            </w:pPr>
          </w:p>
        </w:tc>
      </w:tr>
      <w:tr w:rsidR="004A1B42" w:rsidRPr="003C67F3" w:rsidTr="00FE3A5C">
        <w:trPr>
          <w:cantSplit/>
          <w:trHeight w:val="259"/>
        </w:trPr>
        <w:tc>
          <w:tcPr>
            <w:tcW w:w="5238" w:type="dxa"/>
            <w:shd w:val="clear" w:color="auto" w:fill="auto"/>
          </w:tcPr>
          <w:p w:rsidR="004A1B42" w:rsidRPr="003C67F3" w:rsidRDefault="004A1B42" w:rsidP="00AD16C5">
            <w:pPr>
              <w:rPr>
                <w:rFonts w:ascii="Arial" w:hAnsi="Arial" w:cs="Arial"/>
                <w:sz w:val="20"/>
                <w:szCs w:val="20"/>
              </w:rPr>
            </w:pPr>
          </w:p>
        </w:tc>
        <w:tc>
          <w:tcPr>
            <w:tcW w:w="2250" w:type="dxa"/>
            <w:shd w:val="clear" w:color="auto" w:fill="auto"/>
          </w:tcPr>
          <w:p w:rsidR="004A1B42" w:rsidRPr="003C67F3" w:rsidRDefault="004A1B42" w:rsidP="00AD16C5">
            <w:pPr>
              <w:rPr>
                <w:rFonts w:ascii="Arial" w:hAnsi="Arial" w:cs="Arial"/>
                <w:sz w:val="20"/>
                <w:szCs w:val="20"/>
              </w:rPr>
            </w:pPr>
          </w:p>
        </w:tc>
        <w:tc>
          <w:tcPr>
            <w:tcW w:w="2088" w:type="dxa"/>
            <w:shd w:val="clear" w:color="auto" w:fill="auto"/>
          </w:tcPr>
          <w:p w:rsidR="004A1B42" w:rsidRPr="003C67F3" w:rsidRDefault="004A1B42" w:rsidP="00AD16C5">
            <w:pPr>
              <w:rPr>
                <w:rFonts w:ascii="Arial" w:hAnsi="Arial" w:cs="Arial"/>
                <w:sz w:val="20"/>
                <w:szCs w:val="20"/>
              </w:rPr>
            </w:pPr>
          </w:p>
        </w:tc>
      </w:tr>
      <w:tr w:rsidR="00C66DB7" w:rsidRPr="003C67F3" w:rsidTr="00FE3A5C">
        <w:trPr>
          <w:cantSplit/>
          <w:trHeight w:val="259"/>
        </w:trPr>
        <w:tc>
          <w:tcPr>
            <w:tcW w:w="5238" w:type="dxa"/>
            <w:shd w:val="clear" w:color="auto" w:fill="auto"/>
          </w:tcPr>
          <w:p w:rsidR="00C66DB7" w:rsidRPr="003C67F3" w:rsidRDefault="00C66DB7" w:rsidP="00AD16C5">
            <w:pPr>
              <w:tabs>
                <w:tab w:val="left" w:pos="1525"/>
              </w:tabs>
              <w:rPr>
                <w:rFonts w:ascii="Arial" w:hAnsi="Arial" w:cs="Arial"/>
                <w:sz w:val="20"/>
                <w:szCs w:val="20"/>
              </w:rPr>
            </w:pPr>
          </w:p>
        </w:tc>
        <w:tc>
          <w:tcPr>
            <w:tcW w:w="2250" w:type="dxa"/>
            <w:shd w:val="clear" w:color="auto" w:fill="auto"/>
          </w:tcPr>
          <w:p w:rsidR="00C66DB7" w:rsidRPr="003C67F3" w:rsidRDefault="00C66DB7" w:rsidP="00AD16C5">
            <w:pPr>
              <w:rPr>
                <w:rFonts w:ascii="Arial" w:hAnsi="Arial" w:cs="Arial"/>
                <w:sz w:val="20"/>
                <w:szCs w:val="20"/>
              </w:rPr>
            </w:pPr>
          </w:p>
        </w:tc>
        <w:tc>
          <w:tcPr>
            <w:tcW w:w="2088" w:type="dxa"/>
            <w:shd w:val="clear" w:color="auto" w:fill="auto"/>
          </w:tcPr>
          <w:p w:rsidR="00C66DB7" w:rsidRPr="003C67F3" w:rsidRDefault="00C66DB7" w:rsidP="00AD16C5">
            <w:pPr>
              <w:rPr>
                <w:rFonts w:ascii="Arial" w:hAnsi="Arial" w:cs="Arial"/>
                <w:sz w:val="20"/>
                <w:szCs w:val="20"/>
              </w:rPr>
            </w:pPr>
          </w:p>
        </w:tc>
      </w:tr>
      <w:tr w:rsidR="00C66DB7" w:rsidRPr="003C67F3" w:rsidTr="00FE3A5C">
        <w:trPr>
          <w:cantSplit/>
          <w:trHeight w:val="259"/>
        </w:trPr>
        <w:tc>
          <w:tcPr>
            <w:tcW w:w="5238" w:type="dxa"/>
            <w:shd w:val="clear" w:color="auto" w:fill="auto"/>
          </w:tcPr>
          <w:p w:rsidR="00C66DB7" w:rsidRPr="003C67F3" w:rsidRDefault="00C66DB7" w:rsidP="00AD16C5">
            <w:pPr>
              <w:tabs>
                <w:tab w:val="left" w:pos="1525"/>
              </w:tabs>
              <w:rPr>
                <w:rFonts w:ascii="Arial" w:hAnsi="Arial" w:cs="Arial"/>
                <w:sz w:val="20"/>
                <w:szCs w:val="20"/>
              </w:rPr>
            </w:pPr>
          </w:p>
        </w:tc>
        <w:tc>
          <w:tcPr>
            <w:tcW w:w="2250" w:type="dxa"/>
            <w:shd w:val="clear" w:color="auto" w:fill="auto"/>
          </w:tcPr>
          <w:p w:rsidR="00C66DB7" w:rsidRPr="003C67F3" w:rsidRDefault="00C66DB7" w:rsidP="00AD16C5">
            <w:pPr>
              <w:rPr>
                <w:rFonts w:ascii="Arial" w:hAnsi="Arial" w:cs="Arial"/>
                <w:sz w:val="20"/>
                <w:szCs w:val="20"/>
              </w:rPr>
            </w:pPr>
          </w:p>
        </w:tc>
        <w:tc>
          <w:tcPr>
            <w:tcW w:w="2088" w:type="dxa"/>
            <w:shd w:val="clear" w:color="auto" w:fill="auto"/>
          </w:tcPr>
          <w:p w:rsidR="00C66DB7" w:rsidRPr="003C67F3" w:rsidRDefault="00C66DB7" w:rsidP="00AD16C5">
            <w:pPr>
              <w:rPr>
                <w:rFonts w:ascii="Arial" w:hAnsi="Arial" w:cs="Arial"/>
                <w:sz w:val="20"/>
                <w:szCs w:val="20"/>
              </w:rPr>
            </w:pPr>
          </w:p>
        </w:tc>
      </w:tr>
      <w:tr w:rsidR="004A1B42" w:rsidRPr="004F5913" w:rsidTr="004F5913">
        <w:trPr>
          <w:cantSplit/>
          <w:trHeight w:val="259"/>
        </w:trPr>
        <w:tc>
          <w:tcPr>
            <w:tcW w:w="9576" w:type="dxa"/>
            <w:gridSpan w:val="3"/>
            <w:tcBorders>
              <w:top w:val="single" w:sz="12" w:space="0" w:color="000000"/>
              <w:bottom w:val="single" w:sz="12" w:space="0" w:color="000000"/>
            </w:tcBorders>
            <w:shd w:val="clear" w:color="auto" w:fill="F2F2F2" w:themeFill="background1" w:themeFillShade="F2"/>
          </w:tcPr>
          <w:p w:rsidR="004A1B42" w:rsidRPr="004F5913" w:rsidRDefault="004A1B42" w:rsidP="00A1592B">
            <w:pPr>
              <w:rPr>
                <w:rFonts w:ascii="Arial" w:hAnsi="Arial" w:cs="Arial"/>
                <w:sz w:val="20"/>
                <w:szCs w:val="20"/>
              </w:rPr>
            </w:pPr>
            <w:r w:rsidRPr="004F5913">
              <w:rPr>
                <w:rFonts w:ascii="Arial" w:hAnsi="Arial" w:cs="Arial"/>
                <w:sz w:val="20"/>
                <w:szCs w:val="20"/>
              </w:rPr>
              <w:t>B</w:t>
            </w:r>
            <w:r w:rsidR="00A1592B" w:rsidRPr="004F5913">
              <w:rPr>
                <w:rFonts w:ascii="Arial" w:hAnsi="Arial" w:cs="Arial"/>
                <w:sz w:val="20"/>
                <w:szCs w:val="20"/>
              </w:rPr>
              <w:t xml:space="preserve">acterial and Virus Strains </w:t>
            </w:r>
          </w:p>
        </w:tc>
      </w:tr>
      <w:tr w:rsidR="004A1B42" w:rsidRPr="003C67F3" w:rsidTr="00002157">
        <w:trPr>
          <w:cantSplit/>
          <w:trHeight w:val="259"/>
        </w:trPr>
        <w:tc>
          <w:tcPr>
            <w:tcW w:w="5238" w:type="dxa"/>
            <w:shd w:val="clear" w:color="auto" w:fill="auto"/>
          </w:tcPr>
          <w:p w:rsidR="004A1B42" w:rsidRPr="003C67F3" w:rsidRDefault="004A1B42" w:rsidP="00002157">
            <w:pPr>
              <w:tabs>
                <w:tab w:val="left" w:pos="1525"/>
              </w:tabs>
              <w:rPr>
                <w:rFonts w:ascii="Arial" w:hAnsi="Arial" w:cs="Arial"/>
                <w:sz w:val="20"/>
                <w:szCs w:val="20"/>
              </w:rPr>
            </w:pPr>
          </w:p>
        </w:tc>
        <w:tc>
          <w:tcPr>
            <w:tcW w:w="2250" w:type="dxa"/>
            <w:shd w:val="clear" w:color="auto" w:fill="auto"/>
          </w:tcPr>
          <w:p w:rsidR="004A1B42" w:rsidRPr="003C67F3" w:rsidRDefault="004A1B42" w:rsidP="00002157">
            <w:pPr>
              <w:rPr>
                <w:rFonts w:ascii="Arial" w:hAnsi="Arial" w:cs="Arial"/>
                <w:sz w:val="20"/>
                <w:szCs w:val="20"/>
              </w:rPr>
            </w:pPr>
          </w:p>
        </w:tc>
        <w:tc>
          <w:tcPr>
            <w:tcW w:w="2088" w:type="dxa"/>
            <w:shd w:val="clear" w:color="auto" w:fill="auto"/>
          </w:tcPr>
          <w:p w:rsidR="004A1B42" w:rsidRPr="003C67F3" w:rsidRDefault="004A1B42" w:rsidP="00002157">
            <w:pPr>
              <w:rPr>
                <w:rFonts w:ascii="Arial" w:hAnsi="Arial" w:cs="Arial"/>
                <w:sz w:val="20"/>
                <w:szCs w:val="20"/>
              </w:rPr>
            </w:pPr>
          </w:p>
        </w:tc>
      </w:tr>
      <w:tr w:rsidR="004A1B42" w:rsidRPr="003C67F3" w:rsidTr="00002157">
        <w:trPr>
          <w:cantSplit/>
          <w:trHeight w:val="259"/>
        </w:trPr>
        <w:tc>
          <w:tcPr>
            <w:tcW w:w="5238" w:type="dxa"/>
            <w:shd w:val="clear" w:color="auto" w:fill="auto"/>
          </w:tcPr>
          <w:p w:rsidR="004A1B42" w:rsidRPr="003C67F3" w:rsidRDefault="004A1B42" w:rsidP="00002157">
            <w:pPr>
              <w:tabs>
                <w:tab w:val="left" w:pos="1525"/>
              </w:tabs>
              <w:rPr>
                <w:rFonts w:ascii="Arial" w:hAnsi="Arial" w:cs="Arial"/>
                <w:sz w:val="20"/>
                <w:szCs w:val="20"/>
              </w:rPr>
            </w:pPr>
          </w:p>
        </w:tc>
        <w:tc>
          <w:tcPr>
            <w:tcW w:w="2250" w:type="dxa"/>
            <w:shd w:val="clear" w:color="auto" w:fill="auto"/>
          </w:tcPr>
          <w:p w:rsidR="004A1B42" w:rsidRPr="003C67F3" w:rsidRDefault="004A1B42" w:rsidP="00002157">
            <w:pPr>
              <w:rPr>
                <w:rFonts w:ascii="Arial" w:hAnsi="Arial" w:cs="Arial"/>
                <w:sz w:val="20"/>
                <w:szCs w:val="20"/>
              </w:rPr>
            </w:pPr>
          </w:p>
        </w:tc>
        <w:tc>
          <w:tcPr>
            <w:tcW w:w="2088" w:type="dxa"/>
            <w:shd w:val="clear" w:color="auto" w:fill="auto"/>
          </w:tcPr>
          <w:p w:rsidR="004A1B42" w:rsidRPr="003C67F3" w:rsidRDefault="004A1B42" w:rsidP="00002157">
            <w:pPr>
              <w:rPr>
                <w:rFonts w:ascii="Arial" w:hAnsi="Arial" w:cs="Arial"/>
                <w:sz w:val="20"/>
                <w:szCs w:val="20"/>
              </w:rPr>
            </w:pPr>
          </w:p>
        </w:tc>
      </w:tr>
      <w:tr w:rsidR="004A1B42" w:rsidRPr="003C67F3" w:rsidTr="00002157">
        <w:trPr>
          <w:cantSplit/>
          <w:trHeight w:val="259"/>
        </w:trPr>
        <w:tc>
          <w:tcPr>
            <w:tcW w:w="5238" w:type="dxa"/>
            <w:shd w:val="clear" w:color="auto" w:fill="auto"/>
          </w:tcPr>
          <w:p w:rsidR="004A1B42" w:rsidRPr="003C67F3" w:rsidRDefault="004A1B42" w:rsidP="00002157">
            <w:pPr>
              <w:tabs>
                <w:tab w:val="left" w:pos="1525"/>
              </w:tabs>
              <w:rPr>
                <w:rFonts w:ascii="Arial" w:hAnsi="Arial" w:cs="Arial"/>
                <w:sz w:val="20"/>
                <w:szCs w:val="20"/>
              </w:rPr>
            </w:pPr>
          </w:p>
        </w:tc>
        <w:tc>
          <w:tcPr>
            <w:tcW w:w="2250" w:type="dxa"/>
            <w:shd w:val="clear" w:color="auto" w:fill="auto"/>
          </w:tcPr>
          <w:p w:rsidR="004A1B42" w:rsidRPr="003C67F3" w:rsidRDefault="004A1B42" w:rsidP="00002157">
            <w:pPr>
              <w:rPr>
                <w:rFonts w:ascii="Arial" w:hAnsi="Arial" w:cs="Arial"/>
                <w:sz w:val="20"/>
                <w:szCs w:val="20"/>
              </w:rPr>
            </w:pPr>
          </w:p>
        </w:tc>
        <w:tc>
          <w:tcPr>
            <w:tcW w:w="2088" w:type="dxa"/>
            <w:shd w:val="clear" w:color="auto" w:fill="auto"/>
          </w:tcPr>
          <w:p w:rsidR="004A1B42" w:rsidRPr="003C67F3" w:rsidRDefault="004A1B42" w:rsidP="00002157">
            <w:pPr>
              <w:rPr>
                <w:rFonts w:ascii="Arial" w:hAnsi="Arial" w:cs="Arial"/>
                <w:sz w:val="20"/>
                <w:szCs w:val="20"/>
              </w:rPr>
            </w:pPr>
          </w:p>
        </w:tc>
      </w:tr>
      <w:tr w:rsidR="004A1B42" w:rsidRPr="003C67F3" w:rsidTr="00002157">
        <w:trPr>
          <w:cantSplit/>
          <w:trHeight w:val="259"/>
        </w:trPr>
        <w:tc>
          <w:tcPr>
            <w:tcW w:w="5238" w:type="dxa"/>
            <w:shd w:val="clear" w:color="auto" w:fill="auto"/>
          </w:tcPr>
          <w:p w:rsidR="004A1B42" w:rsidRPr="003C67F3" w:rsidRDefault="004A1B42" w:rsidP="00002157">
            <w:pPr>
              <w:tabs>
                <w:tab w:val="left" w:pos="1525"/>
              </w:tabs>
              <w:rPr>
                <w:rFonts w:ascii="Arial" w:hAnsi="Arial" w:cs="Arial"/>
                <w:sz w:val="20"/>
                <w:szCs w:val="20"/>
              </w:rPr>
            </w:pPr>
          </w:p>
        </w:tc>
        <w:tc>
          <w:tcPr>
            <w:tcW w:w="2250" w:type="dxa"/>
            <w:shd w:val="clear" w:color="auto" w:fill="auto"/>
          </w:tcPr>
          <w:p w:rsidR="004A1B42" w:rsidRPr="003C67F3" w:rsidRDefault="004A1B42" w:rsidP="00002157">
            <w:pPr>
              <w:rPr>
                <w:rFonts w:ascii="Arial" w:hAnsi="Arial" w:cs="Arial"/>
                <w:sz w:val="20"/>
                <w:szCs w:val="20"/>
              </w:rPr>
            </w:pPr>
          </w:p>
        </w:tc>
        <w:tc>
          <w:tcPr>
            <w:tcW w:w="2088" w:type="dxa"/>
            <w:shd w:val="clear" w:color="auto" w:fill="auto"/>
          </w:tcPr>
          <w:p w:rsidR="004A1B42" w:rsidRPr="003C67F3" w:rsidRDefault="004A1B42" w:rsidP="00002157">
            <w:pPr>
              <w:rPr>
                <w:rFonts w:ascii="Arial" w:hAnsi="Arial" w:cs="Arial"/>
                <w:sz w:val="20"/>
                <w:szCs w:val="20"/>
              </w:rPr>
            </w:pPr>
          </w:p>
        </w:tc>
      </w:tr>
      <w:tr w:rsidR="004A1B42" w:rsidRPr="004A1B42" w:rsidTr="00FE3A5C">
        <w:trPr>
          <w:cantSplit/>
          <w:trHeight w:val="259"/>
        </w:trPr>
        <w:tc>
          <w:tcPr>
            <w:tcW w:w="5238" w:type="dxa"/>
            <w:tcBorders>
              <w:bottom w:val="single" w:sz="12" w:space="0" w:color="000000"/>
            </w:tcBorders>
            <w:shd w:val="clear" w:color="auto" w:fill="auto"/>
          </w:tcPr>
          <w:p w:rsidR="004A1B42" w:rsidRDefault="004A1B42" w:rsidP="004A1B42">
            <w:pPr>
              <w:tabs>
                <w:tab w:val="left" w:pos="1525"/>
              </w:tabs>
              <w:rPr>
                <w:rFonts w:ascii="Arial" w:hAnsi="Arial" w:cs="Arial"/>
                <w:sz w:val="20"/>
                <w:szCs w:val="20"/>
              </w:rPr>
            </w:pPr>
          </w:p>
        </w:tc>
        <w:tc>
          <w:tcPr>
            <w:tcW w:w="2250" w:type="dxa"/>
            <w:tcBorders>
              <w:bottom w:val="single" w:sz="12" w:space="0" w:color="000000"/>
            </w:tcBorders>
            <w:shd w:val="clear" w:color="auto" w:fill="auto"/>
          </w:tcPr>
          <w:p w:rsidR="004A1B42" w:rsidRPr="003C67F3" w:rsidRDefault="004A1B42" w:rsidP="004A1B42">
            <w:pPr>
              <w:tabs>
                <w:tab w:val="left" w:pos="1525"/>
              </w:tabs>
              <w:rPr>
                <w:rFonts w:ascii="Arial" w:hAnsi="Arial" w:cs="Arial"/>
                <w:sz w:val="20"/>
                <w:szCs w:val="20"/>
              </w:rPr>
            </w:pPr>
          </w:p>
        </w:tc>
        <w:tc>
          <w:tcPr>
            <w:tcW w:w="2088" w:type="dxa"/>
            <w:tcBorders>
              <w:bottom w:val="single" w:sz="12" w:space="0" w:color="000000"/>
            </w:tcBorders>
            <w:shd w:val="clear" w:color="auto" w:fill="auto"/>
          </w:tcPr>
          <w:p w:rsidR="004A1B42" w:rsidRPr="003C67F3" w:rsidRDefault="004A1B42" w:rsidP="004A1B42">
            <w:pPr>
              <w:tabs>
                <w:tab w:val="left" w:pos="1525"/>
              </w:tabs>
              <w:rPr>
                <w:rFonts w:ascii="Arial" w:hAnsi="Arial" w:cs="Arial"/>
                <w:sz w:val="20"/>
                <w:szCs w:val="20"/>
              </w:rPr>
            </w:pPr>
          </w:p>
        </w:tc>
      </w:tr>
      <w:tr w:rsidR="00A1592B" w:rsidRPr="004F5913" w:rsidTr="004F5913">
        <w:trPr>
          <w:cantSplit/>
          <w:trHeight w:val="259"/>
        </w:trPr>
        <w:tc>
          <w:tcPr>
            <w:tcW w:w="5238" w:type="dxa"/>
            <w:tcBorders>
              <w:bottom w:val="single" w:sz="12" w:space="0" w:color="000000"/>
            </w:tcBorders>
            <w:shd w:val="clear" w:color="auto" w:fill="F2F2F2" w:themeFill="background1" w:themeFillShade="F2"/>
          </w:tcPr>
          <w:p w:rsidR="00A1592B" w:rsidRPr="004F5913" w:rsidRDefault="00A1592B" w:rsidP="004A1B42">
            <w:pPr>
              <w:tabs>
                <w:tab w:val="left" w:pos="1525"/>
              </w:tabs>
              <w:rPr>
                <w:rFonts w:ascii="Arial" w:hAnsi="Arial" w:cs="Arial"/>
                <w:sz w:val="20"/>
                <w:szCs w:val="20"/>
              </w:rPr>
            </w:pPr>
            <w:r w:rsidRPr="004F5913">
              <w:rPr>
                <w:rFonts w:ascii="Arial" w:hAnsi="Arial" w:cs="Arial"/>
                <w:sz w:val="20"/>
                <w:szCs w:val="20"/>
              </w:rPr>
              <w:t>Biological Samples</w:t>
            </w:r>
          </w:p>
        </w:tc>
        <w:tc>
          <w:tcPr>
            <w:tcW w:w="2250" w:type="dxa"/>
            <w:tcBorders>
              <w:bottom w:val="single" w:sz="12" w:space="0" w:color="000000"/>
            </w:tcBorders>
            <w:shd w:val="clear" w:color="auto" w:fill="F2F2F2" w:themeFill="background1" w:themeFillShade="F2"/>
          </w:tcPr>
          <w:p w:rsidR="00A1592B" w:rsidRPr="004F5913" w:rsidRDefault="00A1592B" w:rsidP="004A1B42">
            <w:pPr>
              <w:tabs>
                <w:tab w:val="left" w:pos="1525"/>
              </w:tabs>
              <w:rPr>
                <w:rFonts w:ascii="Arial" w:hAnsi="Arial" w:cs="Arial"/>
                <w:sz w:val="20"/>
                <w:szCs w:val="20"/>
              </w:rPr>
            </w:pPr>
          </w:p>
        </w:tc>
        <w:tc>
          <w:tcPr>
            <w:tcW w:w="2088" w:type="dxa"/>
            <w:tcBorders>
              <w:bottom w:val="single" w:sz="12" w:space="0" w:color="000000"/>
            </w:tcBorders>
            <w:shd w:val="clear" w:color="auto" w:fill="F2F2F2" w:themeFill="background1" w:themeFillShade="F2"/>
          </w:tcPr>
          <w:p w:rsidR="00A1592B" w:rsidRPr="004F5913" w:rsidRDefault="00A1592B" w:rsidP="004A1B42">
            <w:pPr>
              <w:tabs>
                <w:tab w:val="left" w:pos="1525"/>
              </w:tabs>
              <w:rPr>
                <w:rFonts w:ascii="Arial" w:hAnsi="Arial" w:cs="Arial"/>
                <w:sz w:val="20"/>
                <w:szCs w:val="20"/>
              </w:rPr>
            </w:pPr>
          </w:p>
        </w:tc>
      </w:tr>
      <w:tr w:rsidR="00A1592B" w:rsidRPr="003C67F3" w:rsidTr="00002157">
        <w:trPr>
          <w:cantSplit/>
          <w:trHeight w:val="259"/>
        </w:trPr>
        <w:tc>
          <w:tcPr>
            <w:tcW w:w="5238" w:type="dxa"/>
            <w:shd w:val="clear" w:color="auto" w:fill="auto"/>
          </w:tcPr>
          <w:p w:rsidR="00A1592B" w:rsidRPr="003C67F3" w:rsidRDefault="00A1592B" w:rsidP="00002157">
            <w:pPr>
              <w:tabs>
                <w:tab w:val="left" w:pos="1525"/>
              </w:tabs>
              <w:rPr>
                <w:rFonts w:ascii="Arial" w:hAnsi="Arial" w:cs="Arial"/>
                <w:sz w:val="20"/>
                <w:szCs w:val="20"/>
              </w:rPr>
            </w:pPr>
          </w:p>
        </w:tc>
        <w:tc>
          <w:tcPr>
            <w:tcW w:w="2250" w:type="dxa"/>
            <w:shd w:val="clear" w:color="auto" w:fill="auto"/>
          </w:tcPr>
          <w:p w:rsidR="00A1592B" w:rsidRPr="003C67F3" w:rsidRDefault="00A1592B" w:rsidP="00002157">
            <w:pPr>
              <w:rPr>
                <w:rFonts w:ascii="Arial" w:hAnsi="Arial" w:cs="Arial"/>
                <w:sz w:val="20"/>
                <w:szCs w:val="20"/>
              </w:rPr>
            </w:pPr>
          </w:p>
        </w:tc>
        <w:tc>
          <w:tcPr>
            <w:tcW w:w="2088" w:type="dxa"/>
            <w:shd w:val="clear" w:color="auto" w:fill="auto"/>
          </w:tcPr>
          <w:p w:rsidR="00A1592B" w:rsidRPr="003C67F3" w:rsidRDefault="00A1592B" w:rsidP="00002157">
            <w:pPr>
              <w:rPr>
                <w:rFonts w:ascii="Arial" w:hAnsi="Arial" w:cs="Arial"/>
                <w:sz w:val="20"/>
                <w:szCs w:val="20"/>
              </w:rPr>
            </w:pPr>
          </w:p>
        </w:tc>
      </w:tr>
      <w:tr w:rsidR="00A1592B" w:rsidRPr="003C67F3" w:rsidTr="00002157">
        <w:trPr>
          <w:cantSplit/>
          <w:trHeight w:val="259"/>
        </w:trPr>
        <w:tc>
          <w:tcPr>
            <w:tcW w:w="5238" w:type="dxa"/>
            <w:shd w:val="clear" w:color="auto" w:fill="auto"/>
          </w:tcPr>
          <w:p w:rsidR="00A1592B" w:rsidRPr="003C67F3" w:rsidRDefault="00A1592B" w:rsidP="00002157">
            <w:pPr>
              <w:tabs>
                <w:tab w:val="left" w:pos="1525"/>
              </w:tabs>
              <w:rPr>
                <w:rFonts w:ascii="Arial" w:hAnsi="Arial" w:cs="Arial"/>
                <w:sz w:val="20"/>
                <w:szCs w:val="20"/>
              </w:rPr>
            </w:pPr>
          </w:p>
        </w:tc>
        <w:tc>
          <w:tcPr>
            <w:tcW w:w="2250" w:type="dxa"/>
            <w:shd w:val="clear" w:color="auto" w:fill="auto"/>
          </w:tcPr>
          <w:p w:rsidR="00A1592B" w:rsidRPr="003C67F3" w:rsidRDefault="00A1592B" w:rsidP="00002157">
            <w:pPr>
              <w:rPr>
                <w:rFonts w:ascii="Arial" w:hAnsi="Arial" w:cs="Arial"/>
                <w:sz w:val="20"/>
                <w:szCs w:val="20"/>
              </w:rPr>
            </w:pPr>
          </w:p>
        </w:tc>
        <w:tc>
          <w:tcPr>
            <w:tcW w:w="2088" w:type="dxa"/>
            <w:shd w:val="clear" w:color="auto" w:fill="auto"/>
          </w:tcPr>
          <w:p w:rsidR="00A1592B" w:rsidRPr="003C67F3" w:rsidRDefault="00A1592B" w:rsidP="00002157">
            <w:pPr>
              <w:rPr>
                <w:rFonts w:ascii="Arial" w:hAnsi="Arial" w:cs="Arial"/>
                <w:sz w:val="20"/>
                <w:szCs w:val="20"/>
              </w:rPr>
            </w:pPr>
          </w:p>
        </w:tc>
      </w:tr>
      <w:tr w:rsidR="00A1592B" w:rsidRPr="003C67F3" w:rsidTr="00002157">
        <w:trPr>
          <w:cantSplit/>
          <w:trHeight w:val="259"/>
        </w:trPr>
        <w:tc>
          <w:tcPr>
            <w:tcW w:w="5238" w:type="dxa"/>
            <w:shd w:val="clear" w:color="auto" w:fill="auto"/>
          </w:tcPr>
          <w:p w:rsidR="00A1592B" w:rsidRPr="003C67F3" w:rsidRDefault="00A1592B" w:rsidP="00002157">
            <w:pPr>
              <w:tabs>
                <w:tab w:val="left" w:pos="1525"/>
              </w:tabs>
              <w:rPr>
                <w:rFonts w:ascii="Arial" w:hAnsi="Arial" w:cs="Arial"/>
                <w:sz w:val="20"/>
                <w:szCs w:val="20"/>
              </w:rPr>
            </w:pPr>
          </w:p>
        </w:tc>
        <w:tc>
          <w:tcPr>
            <w:tcW w:w="2250" w:type="dxa"/>
            <w:shd w:val="clear" w:color="auto" w:fill="auto"/>
          </w:tcPr>
          <w:p w:rsidR="00A1592B" w:rsidRPr="003C67F3" w:rsidRDefault="00A1592B" w:rsidP="00002157">
            <w:pPr>
              <w:rPr>
                <w:rFonts w:ascii="Arial" w:hAnsi="Arial" w:cs="Arial"/>
                <w:sz w:val="20"/>
                <w:szCs w:val="20"/>
              </w:rPr>
            </w:pPr>
          </w:p>
        </w:tc>
        <w:tc>
          <w:tcPr>
            <w:tcW w:w="2088" w:type="dxa"/>
            <w:shd w:val="clear" w:color="auto" w:fill="auto"/>
          </w:tcPr>
          <w:p w:rsidR="00A1592B" w:rsidRPr="003C67F3" w:rsidRDefault="00A1592B" w:rsidP="00002157">
            <w:pPr>
              <w:rPr>
                <w:rFonts w:ascii="Arial" w:hAnsi="Arial" w:cs="Arial"/>
                <w:sz w:val="20"/>
                <w:szCs w:val="20"/>
              </w:rPr>
            </w:pPr>
          </w:p>
        </w:tc>
      </w:tr>
      <w:tr w:rsidR="00A1592B" w:rsidRPr="003C67F3" w:rsidTr="00002157">
        <w:trPr>
          <w:cantSplit/>
          <w:trHeight w:val="259"/>
        </w:trPr>
        <w:tc>
          <w:tcPr>
            <w:tcW w:w="5238" w:type="dxa"/>
            <w:shd w:val="clear" w:color="auto" w:fill="auto"/>
          </w:tcPr>
          <w:p w:rsidR="00A1592B" w:rsidRPr="003C67F3" w:rsidRDefault="00A1592B" w:rsidP="00002157">
            <w:pPr>
              <w:tabs>
                <w:tab w:val="left" w:pos="1525"/>
              </w:tabs>
              <w:rPr>
                <w:rFonts w:ascii="Arial" w:hAnsi="Arial" w:cs="Arial"/>
                <w:sz w:val="20"/>
                <w:szCs w:val="20"/>
              </w:rPr>
            </w:pPr>
          </w:p>
        </w:tc>
        <w:tc>
          <w:tcPr>
            <w:tcW w:w="2250" w:type="dxa"/>
            <w:shd w:val="clear" w:color="auto" w:fill="auto"/>
          </w:tcPr>
          <w:p w:rsidR="00A1592B" w:rsidRPr="003C67F3" w:rsidRDefault="00A1592B" w:rsidP="00002157">
            <w:pPr>
              <w:rPr>
                <w:rFonts w:ascii="Arial" w:hAnsi="Arial" w:cs="Arial"/>
                <w:sz w:val="20"/>
                <w:szCs w:val="20"/>
              </w:rPr>
            </w:pPr>
          </w:p>
        </w:tc>
        <w:tc>
          <w:tcPr>
            <w:tcW w:w="2088" w:type="dxa"/>
            <w:shd w:val="clear" w:color="auto" w:fill="auto"/>
          </w:tcPr>
          <w:p w:rsidR="00A1592B" w:rsidRPr="003C67F3" w:rsidRDefault="00A1592B" w:rsidP="00002157">
            <w:pPr>
              <w:rPr>
                <w:rFonts w:ascii="Arial" w:hAnsi="Arial" w:cs="Arial"/>
                <w:sz w:val="20"/>
                <w:szCs w:val="20"/>
              </w:rPr>
            </w:pPr>
          </w:p>
        </w:tc>
      </w:tr>
      <w:tr w:rsidR="00A1592B" w:rsidRPr="003C67F3" w:rsidTr="00002157">
        <w:trPr>
          <w:cantSplit/>
          <w:trHeight w:val="259"/>
        </w:trPr>
        <w:tc>
          <w:tcPr>
            <w:tcW w:w="5238" w:type="dxa"/>
            <w:tcBorders>
              <w:bottom w:val="single" w:sz="12" w:space="0" w:color="000000"/>
            </w:tcBorders>
            <w:shd w:val="clear" w:color="auto" w:fill="auto"/>
          </w:tcPr>
          <w:p w:rsidR="00A1592B" w:rsidRDefault="00A1592B" w:rsidP="00002157">
            <w:pPr>
              <w:tabs>
                <w:tab w:val="left" w:pos="1525"/>
              </w:tabs>
              <w:rPr>
                <w:rFonts w:ascii="Arial" w:hAnsi="Arial" w:cs="Arial"/>
                <w:sz w:val="20"/>
                <w:szCs w:val="20"/>
              </w:rPr>
            </w:pPr>
          </w:p>
        </w:tc>
        <w:tc>
          <w:tcPr>
            <w:tcW w:w="2250" w:type="dxa"/>
            <w:tcBorders>
              <w:bottom w:val="single" w:sz="12" w:space="0" w:color="000000"/>
            </w:tcBorders>
            <w:shd w:val="clear" w:color="auto" w:fill="auto"/>
          </w:tcPr>
          <w:p w:rsidR="00A1592B" w:rsidRPr="003C67F3" w:rsidRDefault="00A1592B" w:rsidP="00002157">
            <w:pPr>
              <w:tabs>
                <w:tab w:val="left" w:pos="1525"/>
              </w:tabs>
              <w:rPr>
                <w:rFonts w:ascii="Arial" w:hAnsi="Arial" w:cs="Arial"/>
                <w:sz w:val="20"/>
                <w:szCs w:val="20"/>
              </w:rPr>
            </w:pPr>
          </w:p>
        </w:tc>
        <w:tc>
          <w:tcPr>
            <w:tcW w:w="2088" w:type="dxa"/>
            <w:tcBorders>
              <w:bottom w:val="single" w:sz="12" w:space="0" w:color="000000"/>
            </w:tcBorders>
            <w:shd w:val="clear" w:color="auto" w:fill="auto"/>
          </w:tcPr>
          <w:p w:rsidR="00A1592B" w:rsidRPr="003C67F3" w:rsidRDefault="00A1592B" w:rsidP="00002157">
            <w:pPr>
              <w:tabs>
                <w:tab w:val="left" w:pos="1525"/>
              </w:tabs>
              <w:rPr>
                <w:rFonts w:ascii="Arial" w:hAnsi="Arial" w:cs="Arial"/>
                <w:sz w:val="20"/>
                <w:szCs w:val="20"/>
              </w:rPr>
            </w:pPr>
          </w:p>
        </w:tc>
      </w:tr>
      <w:tr w:rsidR="00C66DB7" w:rsidRPr="004F5913" w:rsidTr="004F5913">
        <w:trPr>
          <w:cantSplit/>
          <w:trHeight w:val="259"/>
        </w:trPr>
        <w:tc>
          <w:tcPr>
            <w:tcW w:w="9576" w:type="dxa"/>
            <w:gridSpan w:val="3"/>
            <w:tcBorders>
              <w:top w:val="single" w:sz="12" w:space="0" w:color="000000"/>
              <w:bottom w:val="single" w:sz="12" w:space="0" w:color="000000"/>
            </w:tcBorders>
            <w:shd w:val="clear" w:color="auto" w:fill="F2F2F2" w:themeFill="background1" w:themeFillShade="F2"/>
          </w:tcPr>
          <w:p w:rsidR="00C66DB7" w:rsidRPr="004F5913" w:rsidRDefault="00C66DB7" w:rsidP="00287AAC">
            <w:pPr>
              <w:rPr>
                <w:rFonts w:ascii="Arial" w:hAnsi="Arial" w:cs="Arial"/>
                <w:sz w:val="20"/>
                <w:szCs w:val="20"/>
              </w:rPr>
            </w:pPr>
            <w:r w:rsidRPr="004F5913">
              <w:rPr>
                <w:rFonts w:ascii="Arial" w:hAnsi="Arial" w:cs="Arial"/>
                <w:sz w:val="20"/>
                <w:szCs w:val="20"/>
              </w:rPr>
              <w:t>Chemical</w:t>
            </w:r>
            <w:r w:rsidR="00D44DBF" w:rsidRPr="004F5913">
              <w:rPr>
                <w:rFonts w:ascii="Arial" w:hAnsi="Arial" w:cs="Arial"/>
                <w:sz w:val="20"/>
                <w:szCs w:val="20"/>
              </w:rPr>
              <w:t xml:space="preserve">s, </w:t>
            </w:r>
            <w:r w:rsidR="00287AAC" w:rsidRPr="004F5913">
              <w:rPr>
                <w:rFonts w:ascii="Arial" w:hAnsi="Arial" w:cs="Arial"/>
                <w:sz w:val="20"/>
                <w:szCs w:val="20"/>
              </w:rPr>
              <w:t>Peptides,</w:t>
            </w:r>
            <w:r w:rsidR="00D44DBF" w:rsidRPr="004F5913">
              <w:rPr>
                <w:rFonts w:ascii="Arial" w:hAnsi="Arial" w:cs="Arial"/>
                <w:sz w:val="20"/>
                <w:szCs w:val="20"/>
              </w:rPr>
              <w:t xml:space="preserve"> and </w:t>
            </w:r>
            <w:r w:rsidR="00287AAC" w:rsidRPr="004F5913">
              <w:rPr>
                <w:rFonts w:ascii="Arial" w:hAnsi="Arial" w:cs="Arial"/>
                <w:sz w:val="20"/>
                <w:szCs w:val="20"/>
              </w:rPr>
              <w:t>Recombinant Proteins</w:t>
            </w:r>
          </w:p>
        </w:tc>
      </w:tr>
      <w:tr w:rsidR="00C66DB7" w:rsidRPr="003C67F3" w:rsidTr="00FE3A5C">
        <w:trPr>
          <w:cantSplit/>
          <w:trHeight w:val="259"/>
        </w:trPr>
        <w:tc>
          <w:tcPr>
            <w:tcW w:w="5238" w:type="dxa"/>
            <w:tcBorders>
              <w:top w:val="single" w:sz="12" w:space="0" w:color="000000"/>
            </w:tcBorders>
            <w:shd w:val="clear" w:color="auto" w:fill="auto"/>
          </w:tcPr>
          <w:p w:rsidR="00C66DB7" w:rsidRPr="003C67F3" w:rsidRDefault="00C66DB7" w:rsidP="00CC1F21">
            <w:pPr>
              <w:rPr>
                <w:rFonts w:ascii="Arial" w:hAnsi="Arial" w:cs="Arial"/>
                <w:sz w:val="20"/>
                <w:szCs w:val="20"/>
              </w:rPr>
            </w:pPr>
          </w:p>
        </w:tc>
        <w:tc>
          <w:tcPr>
            <w:tcW w:w="2250" w:type="dxa"/>
            <w:tcBorders>
              <w:top w:val="single" w:sz="12" w:space="0" w:color="000000"/>
            </w:tcBorders>
            <w:shd w:val="clear" w:color="auto" w:fill="auto"/>
          </w:tcPr>
          <w:p w:rsidR="00C66DB7" w:rsidRPr="003C67F3" w:rsidRDefault="00C66DB7" w:rsidP="00CC1F21">
            <w:pPr>
              <w:rPr>
                <w:rFonts w:ascii="Arial" w:hAnsi="Arial" w:cs="Arial"/>
                <w:sz w:val="20"/>
                <w:szCs w:val="20"/>
              </w:rPr>
            </w:pPr>
          </w:p>
        </w:tc>
        <w:tc>
          <w:tcPr>
            <w:tcW w:w="2088" w:type="dxa"/>
            <w:tcBorders>
              <w:top w:val="single" w:sz="12" w:space="0" w:color="000000"/>
            </w:tcBorders>
            <w:shd w:val="clear" w:color="auto" w:fill="auto"/>
          </w:tcPr>
          <w:p w:rsidR="00C66DB7" w:rsidRPr="003C67F3" w:rsidRDefault="00C66DB7" w:rsidP="00CC1F21">
            <w:pPr>
              <w:rPr>
                <w:rFonts w:ascii="Arial" w:hAnsi="Arial" w:cs="Arial"/>
                <w:sz w:val="20"/>
                <w:szCs w:val="20"/>
              </w:rPr>
            </w:pPr>
          </w:p>
        </w:tc>
      </w:tr>
      <w:tr w:rsidR="00C66DB7" w:rsidRPr="003C67F3" w:rsidTr="00FE3A5C">
        <w:trPr>
          <w:cantSplit/>
          <w:trHeight w:val="259"/>
        </w:trPr>
        <w:tc>
          <w:tcPr>
            <w:tcW w:w="5238" w:type="dxa"/>
            <w:shd w:val="clear" w:color="auto" w:fill="auto"/>
          </w:tcPr>
          <w:p w:rsidR="00C66DB7" w:rsidRPr="003C67F3" w:rsidRDefault="00C66DB7" w:rsidP="00AD16C5">
            <w:pPr>
              <w:rPr>
                <w:rFonts w:ascii="Arial" w:hAnsi="Arial" w:cs="Arial"/>
                <w:sz w:val="20"/>
                <w:szCs w:val="20"/>
              </w:rPr>
            </w:pPr>
          </w:p>
        </w:tc>
        <w:tc>
          <w:tcPr>
            <w:tcW w:w="2250" w:type="dxa"/>
            <w:shd w:val="clear" w:color="auto" w:fill="auto"/>
          </w:tcPr>
          <w:p w:rsidR="00C66DB7" w:rsidRPr="003C67F3" w:rsidRDefault="00C66DB7" w:rsidP="00AD16C5">
            <w:pPr>
              <w:rPr>
                <w:rFonts w:ascii="Arial" w:hAnsi="Arial" w:cs="Arial"/>
                <w:sz w:val="20"/>
                <w:szCs w:val="20"/>
              </w:rPr>
            </w:pPr>
          </w:p>
        </w:tc>
        <w:tc>
          <w:tcPr>
            <w:tcW w:w="2088" w:type="dxa"/>
            <w:shd w:val="clear" w:color="auto" w:fill="auto"/>
          </w:tcPr>
          <w:p w:rsidR="00C66DB7" w:rsidRPr="003C67F3" w:rsidRDefault="00C66DB7" w:rsidP="00AD16C5">
            <w:pPr>
              <w:rPr>
                <w:rFonts w:ascii="Arial" w:hAnsi="Arial" w:cs="Arial"/>
                <w:sz w:val="20"/>
                <w:szCs w:val="20"/>
              </w:rPr>
            </w:pPr>
          </w:p>
        </w:tc>
      </w:tr>
      <w:tr w:rsidR="00C66DB7" w:rsidRPr="003C67F3" w:rsidTr="00FE3A5C">
        <w:trPr>
          <w:cantSplit/>
          <w:trHeight w:val="259"/>
        </w:trPr>
        <w:tc>
          <w:tcPr>
            <w:tcW w:w="5238" w:type="dxa"/>
            <w:shd w:val="clear" w:color="auto" w:fill="auto"/>
          </w:tcPr>
          <w:p w:rsidR="00C66DB7" w:rsidRPr="003C67F3" w:rsidRDefault="00C66DB7" w:rsidP="00AD16C5">
            <w:pPr>
              <w:rPr>
                <w:rFonts w:ascii="Arial" w:hAnsi="Arial" w:cs="Arial"/>
                <w:sz w:val="20"/>
                <w:szCs w:val="20"/>
              </w:rPr>
            </w:pPr>
          </w:p>
        </w:tc>
        <w:tc>
          <w:tcPr>
            <w:tcW w:w="2250" w:type="dxa"/>
            <w:shd w:val="clear" w:color="auto" w:fill="auto"/>
          </w:tcPr>
          <w:p w:rsidR="00C66DB7" w:rsidRPr="003C67F3" w:rsidRDefault="00C66DB7" w:rsidP="00AD16C5">
            <w:pPr>
              <w:rPr>
                <w:rFonts w:ascii="Arial" w:hAnsi="Arial" w:cs="Arial"/>
                <w:sz w:val="20"/>
                <w:szCs w:val="20"/>
              </w:rPr>
            </w:pPr>
          </w:p>
        </w:tc>
        <w:tc>
          <w:tcPr>
            <w:tcW w:w="2088" w:type="dxa"/>
            <w:shd w:val="clear" w:color="auto" w:fill="auto"/>
          </w:tcPr>
          <w:p w:rsidR="00C66DB7" w:rsidRPr="003C67F3" w:rsidRDefault="00C66DB7" w:rsidP="00AD16C5">
            <w:pPr>
              <w:rPr>
                <w:rFonts w:ascii="Arial" w:hAnsi="Arial" w:cs="Arial"/>
                <w:sz w:val="20"/>
                <w:szCs w:val="20"/>
              </w:rPr>
            </w:pPr>
          </w:p>
        </w:tc>
      </w:tr>
      <w:tr w:rsidR="00C66DB7" w:rsidRPr="003C67F3" w:rsidTr="00FE3A5C">
        <w:trPr>
          <w:cantSplit/>
          <w:trHeight w:val="259"/>
        </w:trPr>
        <w:tc>
          <w:tcPr>
            <w:tcW w:w="5238" w:type="dxa"/>
            <w:tcBorders>
              <w:bottom w:val="single" w:sz="2" w:space="0" w:color="000000"/>
            </w:tcBorders>
            <w:shd w:val="clear" w:color="auto" w:fill="auto"/>
          </w:tcPr>
          <w:p w:rsidR="00C66DB7" w:rsidRPr="003C67F3" w:rsidRDefault="00C66DB7" w:rsidP="00AD16C5">
            <w:pPr>
              <w:rPr>
                <w:rFonts w:ascii="Arial" w:hAnsi="Arial" w:cs="Arial"/>
                <w:sz w:val="20"/>
                <w:szCs w:val="20"/>
              </w:rPr>
            </w:pPr>
          </w:p>
        </w:tc>
        <w:tc>
          <w:tcPr>
            <w:tcW w:w="2250" w:type="dxa"/>
            <w:tcBorders>
              <w:bottom w:val="single" w:sz="2" w:space="0" w:color="000000"/>
            </w:tcBorders>
            <w:shd w:val="clear" w:color="auto" w:fill="auto"/>
          </w:tcPr>
          <w:p w:rsidR="00C66DB7" w:rsidRPr="003C67F3" w:rsidRDefault="00C66DB7" w:rsidP="00AD16C5">
            <w:pPr>
              <w:rPr>
                <w:rFonts w:ascii="Arial" w:hAnsi="Arial" w:cs="Arial"/>
                <w:sz w:val="20"/>
                <w:szCs w:val="20"/>
              </w:rPr>
            </w:pPr>
          </w:p>
        </w:tc>
        <w:tc>
          <w:tcPr>
            <w:tcW w:w="2088" w:type="dxa"/>
            <w:tcBorders>
              <w:bottom w:val="single" w:sz="2" w:space="0" w:color="000000"/>
            </w:tcBorders>
            <w:shd w:val="clear" w:color="auto" w:fill="auto"/>
          </w:tcPr>
          <w:p w:rsidR="00C66DB7" w:rsidRPr="003C67F3" w:rsidRDefault="00C66DB7" w:rsidP="00AD16C5">
            <w:pPr>
              <w:rPr>
                <w:rFonts w:ascii="Arial" w:hAnsi="Arial" w:cs="Arial"/>
                <w:sz w:val="20"/>
                <w:szCs w:val="20"/>
              </w:rPr>
            </w:pPr>
          </w:p>
        </w:tc>
      </w:tr>
      <w:tr w:rsidR="00C66DB7" w:rsidRPr="003C67F3" w:rsidTr="00FE3A5C">
        <w:trPr>
          <w:cantSplit/>
          <w:trHeight w:val="259"/>
        </w:trPr>
        <w:tc>
          <w:tcPr>
            <w:tcW w:w="5238" w:type="dxa"/>
            <w:tcBorders>
              <w:bottom w:val="single" w:sz="12" w:space="0" w:color="000000"/>
            </w:tcBorders>
            <w:shd w:val="clear" w:color="auto" w:fill="auto"/>
          </w:tcPr>
          <w:p w:rsidR="00C66DB7" w:rsidRPr="003C67F3" w:rsidRDefault="00C66DB7" w:rsidP="00AD16C5">
            <w:pPr>
              <w:rPr>
                <w:rFonts w:ascii="Arial" w:hAnsi="Arial" w:cs="Arial"/>
                <w:sz w:val="20"/>
                <w:szCs w:val="20"/>
              </w:rPr>
            </w:pPr>
          </w:p>
        </w:tc>
        <w:tc>
          <w:tcPr>
            <w:tcW w:w="2250" w:type="dxa"/>
            <w:tcBorders>
              <w:bottom w:val="single" w:sz="12" w:space="0" w:color="000000"/>
            </w:tcBorders>
            <w:shd w:val="clear" w:color="auto" w:fill="auto"/>
          </w:tcPr>
          <w:p w:rsidR="00C66DB7" w:rsidRPr="003C67F3" w:rsidRDefault="00C66DB7" w:rsidP="00AD16C5">
            <w:pPr>
              <w:rPr>
                <w:rFonts w:ascii="Arial" w:hAnsi="Arial" w:cs="Arial"/>
                <w:sz w:val="20"/>
                <w:szCs w:val="20"/>
              </w:rPr>
            </w:pPr>
          </w:p>
        </w:tc>
        <w:tc>
          <w:tcPr>
            <w:tcW w:w="2088" w:type="dxa"/>
            <w:tcBorders>
              <w:bottom w:val="single" w:sz="12" w:space="0" w:color="000000"/>
            </w:tcBorders>
            <w:shd w:val="clear" w:color="auto" w:fill="auto"/>
          </w:tcPr>
          <w:p w:rsidR="00C66DB7" w:rsidRPr="003C67F3" w:rsidRDefault="00C66DB7" w:rsidP="00AD16C5">
            <w:pPr>
              <w:rPr>
                <w:rFonts w:ascii="Arial" w:hAnsi="Arial" w:cs="Arial"/>
                <w:sz w:val="20"/>
                <w:szCs w:val="20"/>
              </w:rPr>
            </w:pPr>
          </w:p>
        </w:tc>
      </w:tr>
      <w:tr w:rsidR="00C66DB7" w:rsidRPr="004F5913" w:rsidTr="004F5913">
        <w:trPr>
          <w:cantSplit/>
          <w:trHeight w:val="259"/>
        </w:trPr>
        <w:tc>
          <w:tcPr>
            <w:tcW w:w="9576" w:type="dxa"/>
            <w:gridSpan w:val="3"/>
            <w:tcBorders>
              <w:top w:val="single" w:sz="12" w:space="0" w:color="000000"/>
              <w:bottom w:val="single" w:sz="12" w:space="0" w:color="000000"/>
            </w:tcBorders>
            <w:shd w:val="clear" w:color="auto" w:fill="F2F2F2" w:themeFill="background1" w:themeFillShade="F2"/>
          </w:tcPr>
          <w:p w:rsidR="00C66DB7" w:rsidRPr="004F5913" w:rsidRDefault="00C66DB7" w:rsidP="00AD16C5">
            <w:pPr>
              <w:rPr>
                <w:rFonts w:ascii="Arial" w:hAnsi="Arial" w:cs="Arial"/>
                <w:sz w:val="20"/>
                <w:szCs w:val="20"/>
              </w:rPr>
            </w:pPr>
            <w:r w:rsidRPr="004F5913">
              <w:rPr>
                <w:rFonts w:ascii="Arial" w:hAnsi="Arial" w:cs="Arial"/>
                <w:sz w:val="20"/>
                <w:szCs w:val="20"/>
              </w:rPr>
              <w:t>Critical Commercial Assays</w:t>
            </w:r>
          </w:p>
        </w:tc>
      </w:tr>
      <w:tr w:rsidR="00C66DB7" w:rsidRPr="003C67F3" w:rsidTr="00FE3A5C">
        <w:trPr>
          <w:cantSplit/>
          <w:trHeight w:val="259"/>
        </w:trPr>
        <w:tc>
          <w:tcPr>
            <w:tcW w:w="5238" w:type="dxa"/>
            <w:tcBorders>
              <w:top w:val="single" w:sz="12" w:space="0" w:color="000000"/>
            </w:tcBorders>
            <w:shd w:val="clear" w:color="auto" w:fill="auto"/>
          </w:tcPr>
          <w:p w:rsidR="00C66DB7" w:rsidRPr="003C67F3" w:rsidRDefault="00C66DB7" w:rsidP="00AD16C5">
            <w:pPr>
              <w:rPr>
                <w:rFonts w:ascii="Arial" w:hAnsi="Arial" w:cs="Arial"/>
                <w:sz w:val="20"/>
                <w:szCs w:val="20"/>
              </w:rPr>
            </w:pPr>
          </w:p>
        </w:tc>
        <w:tc>
          <w:tcPr>
            <w:tcW w:w="2250" w:type="dxa"/>
            <w:tcBorders>
              <w:top w:val="single" w:sz="12" w:space="0" w:color="000000"/>
            </w:tcBorders>
            <w:shd w:val="clear" w:color="auto" w:fill="auto"/>
          </w:tcPr>
          <w:p w:rsidR="00C66DB7" w:rsidRPr="003C67F3" w:rsidRDefault="00C66DB7" w:rsidP="00CC1F21">
            <w:pPr>
              <w:rPr>
                <w:rFonts w:ascii="Arial" w:hAnsi="Arial" w:cs="Arial"/>
                <w:sz w:val="20"/>
                <w:szCs w:val="20"/>
              </w:rPr>
            </w:pPr>
          </w:p>
        </w:tc>
        <w:tc>
          <w:tcPr>
            <w:tcW w:w="2088" w:type="dxa"/>
            <w:tcBorders>
              <w:top w:val="single" w:sz="12" w:space="0" w:color="000000"/>
            </w:tcBorders>
            <w:shd w:val="clear" w:color="auto" w:fill="auto"/>
          </w:tcPr>
          <w:p w:rsidR="00C66DB7" w:rsidRPr="003C67F3" w:rsidRDefault="00C66DB7" w:rsidP="00CC1F21">
            <w:pPr>
              <w:rPr>
                <w:rFonts w:ascii="Arial" w:hAnsi="Arial" w:cs="Arial"/>
                <w:sz w:val="20"/>
                <w:szCs w:val="20"/>
              </w:rPr>
            </w:pPr>
          </w:p>
        </w:tc>
      </w:tr>
      <w:tr w:rsidR="00C66DB7" w:rsidRPr="003C67F3" w:rsidTr="00FE3A5C">
        <w:trPr>
          <w:cantSplit/>
          <w:trHeight w:val="259"/>
        </w:trPr>
        <w:tc>
          <w:tcPr>
            <w:tcW w:w="5238" w:type="dxa"/>
            <w:shd w:val="clear" w:color="auto" w:fill="auto"/>
          </w:tcPr>
          <w:p w:rsidR="00C66DB7" w:rsidRPr="003C67F3" w:rsidRDefault="00C66DB7" w:rsidP="00AD16C5">
            <w:pPr>
              <w:rPr>
                <w:rFonts w:ascii="Arial" w:hAnsi="Arial" w:cs="Arial"/>
                <w:sz w:val="20"/>
                <w:szCs w:val="20"/>
              </w:rPr>
            </w:pPr>
          </w:p>
        </w:tc>
        <w:tc>
          <w:tcPr>
            <w:tcW w:w="2250" w:type="dxa"/>
            <w:shd w:val="clear" w:color="auto" w:fill="auto"/>
          </w:tcPr>
          <w:p w:rsidR="00C66DB7" w:rsidRPr="003C67F3" w:rsidRDefault="00C66DB7" w:rsidP="00AD16C5">
            <w:pPr>
              <w:rPr>
                <w:rFonts w:ascii="Arial" w:hAnsi="Arial" w:cs="Arial"/>
                <w:sz w:val="20"/>
                <w:szCs w:val="20"/>
              </w:rPr>
            </w:pPr>
          </w:p>
        </w:tc>
        <w:tc>
          <w:tcPr>
            <w:tcW w:w="2088" w:type="dxa"/>
            <w:shd w:val="clear" w:color="auto" w:fill="auto"/>
          </w:tcPr>
          <w:p w:rsidR="00C66DB7" w:rsidRPr="003C67F3" w:rsidRDefault="00C66DB7" w:rsidP="00AD16C5">
            <w:pPr>
              <w:rPr>
                <w:rFonts w:ascii="Arial" w:hAnsi="Arial" w:cs="Arial"/>
                <w:sz w:val="20"/>
                <w:szCs w:val="20"/>
              </w:rPr>
            </w:pPr>
          </w:p>
        </w:tc>
      </w:tr>
      <w:tr w:rsidR="00C66DB7" w:rsidRPr="003C67F3" w:rsidTr="00FE3A5C">
        <w:trPr>
          <w:cantSplit/>
          <w:trHeight w:val="259"/>
        </w:trPr>
        <w:tc>
          <w:tcPr>
            <w:tcW w:w="5238" w:type="dxa"/>
            <w:shd w:val="clear" w:color="auto" w:fill="auto"/>
          </w:tcPr>
          <w:p w:rsidR="00C66DB7" w:rsidRPr="003C67F3" w:rsidRDefault="00C66DB7" w:rsidP="00AD16C5">
            <w:pPr>
              <w:rPr>
                <w:rFonts w:ascii="Arial" w:hAnsi="Arial" w:cs="Arial"/>
                <w:sz w:val="20"/>
                <w:szCs w:val="20"/>
              </w:rPr>
            </w:pPr>
          </w:p>
        </w:tc>
        <w:tc>
          <w:tcPr>
            <w:tcW w:w="2250" w:type="dxa"/>
            <w:shd w:val="clear" w:color="auto" w:fill="auto"/>
          </w:tcPr>
          <w:p w:rsidR="00C66DB7" w:rsidRPr="003C67F3" w:rsidRDefault="00C66DB7" w:rsidP="00AD16C5">
            <w:pPr>
              <w:rPr>
                <w:rFonts w:ascii="Arial" w:hAnsi="Arial" w:cs="Arial"/>
                <w:sz w:val="20"/>
                <w:szCs w:val="20"/>
              </w:rPr>
            </w:pPr>
          </w:p>
        </w:tc>
        <w:tc>
          <w:tcPr>
            <w:tcW w:w="2088" w:type="dxa"/>
            <w:shd w:val="clear" w:color="auto" w:fill="auto"/>
          </w:tcPr>
          <w:p w:rsidR="00C66DB7" w:rsidRPr="003C67F3" w:rsidRDefault="00C66DB7" w:rsidP="00AD16C5">
            <w:pPr>
              <w:rPr>
                <w:rFonts w:ascii="Arial" w:hAnsi="Arial" w:cs="Arial"/>
                <w:sz w:val="20"/>
                <w:szCs w:val="20"/>
              </w:rPr>
            </w:pPr>
          </w:p>
        </w:tc>
      </w:tr>
      <w:tr w:rsidR="00C66DB7" w:rsidRPr="003C67F3" w:rsidTr="00FE3A5C">
        <w:trPr>
          <w:cantSplit/>
          <w:trHeight w:val="259"/>
        </w:trPr>
        <w:tc>
          <w:tcPr>
            <w:tcW w:w="5238" w:type="dxa"/>
            <w:tcBorders>
              <w:bottom w:val="single" w:sz="2" w:space="0" w:color="000000"/>
            </w:tcBorders>
            <w:shd w:val="clear" w:color="auto" w:fill="auto"/>
          </w:tcPr>
          <w:p w:rsidR="00C66DB7" w:rsidRPr="003C67F3" w:rsidRDefault="00C66DB7" w:rsidP="00AD16C5">
            <w:pPr>
              <w:rPr>
                <w:rFonts w:ascii="Arial" w:hAnsi="Arial" w:cs="Arial"/>
                <w:sz w:val="20"/>
                <w:szCs w:val="20"/>
              </w:rPr>
            </w:pPr>
          </w:p>
        </w:tc>
        <w:tc>
          <w:tcPr>
            <w:tcW w:w="2250" w:type="dxa"/>
            <w:tcBorders>
              <w:bottom w:val="single" w:sz="2" w:space="0" w:color="000000"/>
            </w:tcBorders>
            <w:shd w:val="clear" w:color="auto" w:fill="auto"/>
          </w:tcPr>
          <w:p w:rsidR="00C66DB7" w:rsidRPr="003C67F3" w:rsidRDefault="00C66DB7" w:rsidP="00AD16C5">
            <w:pPr>
              <w:rPr>
                <w:rFonts w:ascii="Arial" w:hAnsi="Arial" w:cs="Arial"/>
                <w:sz w:val="20"/>
                <w:szCs w:val="20"/>
              </w:rPr>
            </w:pPr>
          </w:p>
        </w:tc>
        <w:tc>
          <w:tcPr>
            <w:tcW w:w="2088" w:type="dxa"/>
            <w:tcBorders>
              <w:bottom w:val="single" w:sz="2" w:space="0" w:color="000000"/>
            </w:tcBorders>
            <w:shd w:val="clear" w:color="auto" w:fill="auto"/>
          </w:tcPr>
          <w:p w:rsidR="00C66DB7" w:rsidRPr="003C67F3" w:rsidRDefault="00C66DB7" w:rsidP="00AD16C5">
            <w:pPr>
              <w:rPr>
                <w:rFonts w:ascii="Arial" w:hAnsi="Arial" w:cs="Arial"/>
                <w:sz w:val="20"/>
                <w:szCs w:val="20"/>
              </w:rPr>
            </w:pPr>
          </w:p>
        </w:tc>
      </w:tr>
      <w:tr w:rsidR="00C66DB7" w:rsidRPr="003C67F3" w:rsidTr="00FE3A5C">
        <w:trPr>
          <w:cantSplit/>
          <w:trHeight w:val="259"/>
        </w:trPr>
        <w:tc>
          <w:tcPr>
            <w:tcW w:w="5238" w:type="dxa"/>
            <w:tcBorders>
              <w:bottom w:val="single" w:sz="12" w:space="0" w:color="000000"/>
            </w:tcBorders>
            <w:shd w:val="clear" w:color="auto" w:fill="auto"/>
          </w:tcPr>
          <w:p w:rsidR="00C66DB7" w:rsidRPr="003C67F3" w:rsidRDefault="00C66DB7" w:rsidP="00AD16C5">
            <w:pPr>
              <w:rPr>
                <w:rFonts w:ascii="Arial" w:hAnsi="Arial" w:cs="Arial"/>
                <w:sz w:val="20"/>
                <w:szCs w:val="20"/>
              </w:rPr>
            </w:pPr>
          </w:p>
        </w:tc>
        <w:tc>
          <w:tcPr>
            <w:tcW w:w="2250" w:type="dxa"/>
            <w:tcBorders>
              <w:bottom w:val="single" w:sz="12" w:space="0" w:color="000000"/>
            </w:tcBorders>
            <w:shd w:val="clear" w:color="auto" w:fill="auto"/>
          </w:tcPr>
          <w:p w:rsidR="00C66DB7" w:rsidRPr="003C67F3" w:rsidRDefault="00C66DB7" w:rsidP="00AD16C5">
            <w:pPr>
              <w:rPr>
                <w:rFonts w:ascii="Arial" w:hAnsi="Arial" w:cs="Arial"/>
                <w:sz w:val="20"/>
                <w:szCs w:val="20"/>
              </w:rPr>
            </w:pPr>
          </w:p>
        </w:tc>
        <w:tc>
          <w:tcPr>
            <w:tcW w:w="2088" w:type="dxa"/>
            <w:tcBorders>
              <w:bottom w:val="single" w:sz="12" w:space="0" w:color="000000"/>
            </w:tcBorders>
            <w:shd w:val="clear" w:color="auto" w:fill="auto"/>
          </w:tcPr>
          <w:p w:rsidR="00C66DB7" w:rsidRPr="003C67F3" w:rsidRDefault="00C66DB7" w:rsidP="00AD16C5">
            <w:pPr>
              <w:rPr>
                <w:rFonts w:ascii="Arial" w:hAnsi="Arial" w:cs="Arial"/>
                <w:sz w:val="20"/>
                <w:szCs w:val="20"/>
              </w:rPr>
            </w:pPr>
          </w:p>
        </w:tc>
      </w:tr>
      <w:tr w:rsidR="00AD16C5" w:rsidRPr="004F5913" w:rsidTr="004F5913">
        <w:trPr>
          <w:cantSplit/>
          <w:trHeight w:val="259"/>
        </w:trPr>
        <w:tc>
          <w:tcPr>
            <w:tcW w:w="9576" w:type="dxa"/>
            <w:gridSpan w:val="3"/>
            <w:tcBorders>
              <w:top w:val="single" w:sz="12" w:space="0" w:color="000000"/>
              <w:bottom w:val="single" w:sz="12" w:space="0" w:color="000000"/>
            </w:tcBorders>
            <w:shd w:val="clear" w:color="auto" w:fill="F2F2F2" w:themeFill="background1" w:themeFillShade="F2"/>
          </w:tcPr>
          <w:p w:rsidR="00AD16C5" w:rsidRPr="004F5913" w:rsidRDefault="00646442" w:rsidP="00AD16C5">
            <w:pPr>
              <w:rPr>
                <w:rFonts w:ascii="Arial" w:hAnsi="Arial" w:cs="Arial"/>
                <w:sz w:val="20"/>
                <w:szCs w:val="20"/>
              </w:rPr>
            </w:pPr>
            <w:r w:rsidRPr="004F5913">
              <w:rPr>
                <w:rFonts w:ascii="Arial" w:hAnsi="Arial" w:cs="Arial"/>
                <w:sz w:val="20"/>
                <w:szCs w:val="20"/>
              </w:rPr>
              <w:t>Deposited Data</w:t>
            </w:r>
          </w:p>
        </w:tc>
      </w:tr>
      <w:tr w:rsidR="002432CA" w:rsidRPr="003C67F3" w:rsidTr="00FE3A5C">
        <w:trPr>
          <w:cantSplit/>
          <w:trHeight w:val="259"/>
        </w:trPr>
        <w:tc>
          <w:tcPr>
            <w:tcW w:w="5238" w:type="dxa"/>
            <w:tcBorders>
              <w:top w:val="single" w:sz="12" w:space="0" w:color="000000"/>
            </w:tcBorders>
            <w:shd w:val="clear" w:color="auto" w:fill="auto"/>
          </w:tcPr>
          <w:p w:rsidR="002432CA" w:rsidRPr="003C67F3" w:rsidRDefault="002432CA" w:rsidP="00552BBB">
            <w:pPr>
              <w:rPr>
                <w:rFonts w:ascii="Arial" w:hAnsi="Arial" w:cs="Arial"/>
                <w:sz w:val="20"/>
                <w:szCs w:val="20"/>
              </w:rPr>
            </w:pPr>
          </w:p>
        </w:tc>
        <w:tc>
          <w:tcPr>
            <w:tcW w:w="2250" w:type="dxa"/>
            <w:tcBorders>
              <w:top w:val="single" w:sz="12" w:space="0" w:color="000000"/>
            </w:tcBorders>
            <w:shd w:val="clear" w:color="auto" w:fill="auto"/>
          </w:tcPr>
          <w:p w:rsidR="002432CA" w:rsidRPr="003C67F3" w:rsidRDefault="002432CA" w:rsidP="00552BBB">
            <w:pPr>
              <w:rPr>
                <w:rFonts w:ascii="Arial" w:hAnsi="Arial" w:cs="Arial"/>
                <w:sz w:val="20"/>
                <w:szCs w:val="20"/>
              </w:rPr>
            </w:pPr>
          </w:p>
        </w:tc>
        <w:tc>
          <w:tcPr>
            <w:tcW w:w="2088" w:type="dxa"/>
            <w:tcBorders>
              <w:top w:val="single" w:sz="12" w:space="0" w:color="000000"/>
            </w:tcBorders>
            <w:shd w:val="clear" w:color="auto" w:fill="auto"/>
          </w:tcPr>
          <w:p w:rsidR="002432CA" w:rsidRPr="003C67F3" w:rsidRDefault="002432CA" w:rsidP="00512B21">
            <w:pPr>
              <w:rPr>
                <w:rFonts w:ascii="Arial" w:hAnsi="Arial" w:cs="Arial"/>
                <w:sz w:val="20"/>
                <w:szCs w:val="20"/>
              </w:rPr>
            </w:pPr>
          </w:p>
        </w:tc>
      </w:tr>
      <w:tr w:rsidR="002432CA" w:rsidRPr="003C67F3" w:rsidTr="00FE3A5C">
        <w:trPr>
          <w:cantSplit/>
          <w:trHeight w:val="259"/>
        </w:trPr>
        <w:tc>
          <w:tcPr>
            <w:tcW w:w="5238" w:type="dxa"/>
            <w:shd w:val="clear" w:color="auto" w:fill="auto"/>
          </w:tcPr>
          <w:p w:rsidR="002432CA" w:rsidRPr="003C67F3" w:rsidRDefault="002432CA" w:rsidP="00AD16C5">
            <w:pPr>
              <w:rPr>
                <w:rFonts w:ascii="Arial" w:hAnsi="Arial" w:cs="Arial"/>
                <w:sz w:val="20"/>
                <w:szCs w:val="20"/>
              </w:rPr>
            </w:pPr>
          </w:p>
        </w:tc>
        <w:tc>
          <w:tcPr>
            <w:tcW w:w="2250" w:type="dxa"/>
            <w:shd w:val="clear" w:color="auto" w:fill="auto"/>
          </w:tcPr>
          <w:p w:rsidR="002432CA" w:rsidRPr="003C67F3" w:rsidRDefault="002432CA" w:rsidP="00AD16C5">
            <w:pPr>
              <w:rPr>
                <w:rFonts w:ascii="Arial" w:hAnsi="Arial" w:cs="Arial"/>
                <w:sz w:val="20"/>
                <w:szCs w:val="20"/>
              </w:rPr>
            </w:pPr>
          </w:p>
        </w:tc>
        <w:tc>
          <w:tcPr>
            <w:tcW w:w="2088" w:type="dxa"/>
            <w:shd w:val="clear" w:color="auto" w:fill="auto"/>
          </w:tcPr>
          <w:p w:rsidR="002432CA" w:rsidRPr="003C67F3" w:rsidRDefault="002432CA" w:rsidP="00AD16C5">
            <w:pPr>
              <w:rPr>
                <w:rFonts w:ascii="Arial" w:hAnsi="Arial" w:cs="Arial"/>
                <w:sz w:val="20"/>
                <w:szCs w:val="20"/>
              </w:rPr>
            </w:pPr>
          </w:p>
        </w:tc>
      </w:tr>
      <w:tr w:rsidR="002432CA" w:rsidRPr="003C67F3" w:rsidTr="00FE3A5C">
        <w:trPr>
          <w:cantSplit/>
          <w:trHeight w:val="259"/>
        </w:trPr>
        <w:tc>
          <w:tcPr>
            <w:tcW w:w="5238" w:type="dxa"/>
            <w:shd w:val="clear" w:color="auto" w:fill="auto"/>
          </w:tcPr>
          <w:p w:rsidR="002432CA" w:rsidRPr="003C67F3" w:rsidRDefault="002432CA" w:rsidP="00AD16C5">
            <w:pPr>
              <w:rPr>
                <w:rFonts w:ascii="Arial" w:hAnsi="Arial" w:cs="Arial"/>
                <w:sz w:val="20"/>
                <w:szCs w:val="20"/>
              </w:rPr>
            </w:pPr>
          </w:p>
        </w:tc>
        <w:tc>
          <w:tcPr>
            <w:tcW w:w="2250" w:type="dxa"/>
            <w:shd w:val="clear" w:color="auto" w:fill="auto"/>
          </w:tcPr>
          <w:p w:rsidR="002432CA" w:rsidRPr="003C67F3" w:rsidRDefault="002432CA" w:rsidP="00AD16C5">
            <w:pPr>
              <w:rPr>
                <w:rFonts w:ascii="Arial" w:hAnsi="Arial" w:cs="Arial"/>
                <w:sz w:val="20"/>
                <w:szCs w:val="20"/>
              </w:rPr>
            </w:pPr>
          </w:p>
        </w:tc>
        <w:tc>
          <w:tcPr>
            <w:tcW w:w="2088" w:type="dxa"/>
            <w:shd w:val="clear" w:color="auto" w:fill="auto"/>
          </w:tcPr>
          <w:p w:rsidR="002432CA" w:rsidRPr="003C67F3" w:rsidRDefault="002432CA" w:rsidP="00AD16C5">
            <w:pPr>
              <w:rPr>
                <w:rFonts w:ascii="Arial" w:hAnsi="Arial" w:cs="Arial"/>
                <w:sz w:val="20"/>
                <w:szCs w:val="20"/>
              </w:rPr>
            </w:pPr>
          </w:p>
        </w:tc>
      </w:tr>
      <w:tr w:rsidR="00554C95" w:rsidRPr="003C67F3" w:rsidTr="00FE3A5C">
        <w:trPr>
          <w:cantSplit/>
          <w:trHeight w:val="259"/>
        </w:trPr>
        <w:tc>
          <w:tcPr>
            <w:tcW w:w="5238"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r>
      <w:tr w:rsidR="002432CA" w:rsidRPr="003C67F3" w:rsidTr="00FE3A5C">
        <w:trPr>
          <w:cantSplit/>
          <w:trHeight w:val="259"/>
        </w:trPr>
        <w:tc>
          <w:tcPr>
            <w:tcW w:w="5238" w:type="dxa"/>
            <w:tcBorders>
              <w:bottom w:val="single" w:sz="12" w:space="0" w:color="000000"/>
            </w:tcBorders>
            <w:shd w:val="clear" w:color="auto" w:fill="auto"/>
          </w:tcPr>
          <w:p w:rsidR="002432CA" w:rsidRPr="003C67F3" w:rsidRDefault="002432CA" w:rsidP="00AD16C5">
            <w:pPr>
              <w:rPr>
                <w:rFonts w:ascii="Arial" w:hAnsi="Arial" w:cs="Arial"/>
                <w:sz w:val="20"/>
                <w:szCs w:val="20"/>
              </w:rPr>
            </w:pPr>
          </w:p>
        </w:tc>
        <w:tc>
          <w:tcPr>
            <w:tcW w:w="2250" w:type="dxa"/>
            <w:tcBorders>
              <w:bottom w:val="single" w:sz="12" w:space="0" w:color="000000"/>
            </w:tcBorders>
            <w:shd w:val="clear" w:color="auto" w:fill="auto"/>
          </w:tcPr>
          <w:p w:rsidR="002432CA" w:rsidRPr="003C67F3" w:rsidRDefault="002432CA" w:rsidP="00AD16C5">
            <w:pPr>
              <w:rPr>
                <w:rFonts w:ascii="Arial" w:hAnsi="Arial" w:cs="Arial"/>
                <w:sz w:val="20"/>
                <w:szCs w:val="20"/>
              </w:rPr>
            </w:pPr>
          </w:p>
        </w:tc>
        <w:tc>
          <w:tcPr>
            <w:tcW w:w="2088" w:type="dxa"/>
            <w:tcBorders>
              <w:bottom w:val="single" w:sz="12" w:space="0" w:color="000000"/>
            </w:tcBorders>
            <w:shd w:val="clear" w:color="auto" w:fill="auto"/>
          </w:tcPr>
          <w:p w:rsidR="002432CA" w:rsidRPr="003C67F3" w:rsidRDefault="002432CA" w:rsidP="00AD16C5">
            <w:pPr>
              <w:rPr>
                <w:rFonts w:ascii="Arial" w:hAnsi="Arial" w:cs="Arial"/>
                <w:sz w:val="20"/>
                <w:szCs w:val="20"/>
              </w:rPr>
            </w:pPr>
          </w:p>
        </w:tc>
      </w:tr>
      <w:tr w:rsidR="00554C95" w:rsidRPr="004F5913" w:rsidTr="004F5913">
        <w:trPr>
          <w:cantSplit/>
          <w:trHeight w:val="259"/>
        </w:trPr>
        <w:tc>
          <w:tcPr>
            <w:tcW w:w="9576" w:type="dxa"/>
            <w:gridSpan w:val="3"/>
            <w:tcBorders>
              <w:top w:val="single" w:sz="12" w:space="0" w:color="000000"/>
              <w:bottom w:val="single" w:sz="12" w:space="0" w:color="000000"/>
            </w:tcBorders>
            <w:shd w:val="clear" w:color="auto" w:fill="F2F2F2" w:themeFill="background1" w:themeFillShade="F2"/>
          </w:tcPr>
          <w:p w:rsidR="00554C95" w:rsidRPr="004F5913" w:rsidRDefault="00554C95" w:rsidP="00293E62">
            <w:pPr>
              <w:rPr>
                <w:rFonts w:ascii="Arial" w:hAnsi="Arial" w:cs="Arial"/>
                <w:sz w:val="20"/>
                <w:szCs w:val="20"/>
              </w:rPr>
            </w:pPr>
            <w:r w:rsidRPr="004F5913">
              <w:rPr>
                <w:rFonts w:ascii="Arial" w:hAnsi="Arial" w:cs="Arial"/>
                <w:sz w:val="20"/>
                <w:szCs w:val="20"/>
              </w:rPr>
              <w:t xml:space="preserve">Experimental Models: Cell </w:t>
            </w:r>
            <w:r w:rsidR="00293E62" w:rsidRPr="004F5913">
              <w:rPr>
                <w:rFonts w:ascii="Arial" w:hAnsi="Arial" w:cs="Arial"/>
                <w:sz w:val="20"/>
                <w:szCs w:val="20"/>
              </w:rPr>
              <w:t>Lines</w:t>
            </w:r>
          </w:p>
        </w:tc>
      </w:tr>
      <w:tr w:rsidR="00554C95" w:rsidRPr="003C67F3" w:rsidTr="00FE3A5C">
        <w:trPr>
          <w:cantSplit/>
          <w:trHeight w:val="259"/>
        </w:trPr>
        <w:tc>
          <w:tcPr>
            <w:tcW w:w="5238"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tcBorders>
              <w:bottom w:val="single" w:sz="1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bottom w:val="single" w:sz="1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bottom w:val="single" w:sz="12" w:space="0" w:color="000000"/>
            </w:tcBorders>
            <w:shd w:val="clear" w:color="auto" w:fill="auto"/>
          </w:tcPr>
          <w:p w:rsidR="00554C95" w:rsidRPr="003C67F3" w:rsidRDefault="00554C95" w:rsidP="00AD16C5">
            <w:pPr>
              <w:rPr>
                <w:rFonts w:ascii="Arial" w:hAnsi="Arial" w:cs="Arial"/>
                <w:sz w:val="20"/>
                <w:szCs w:val="20"/>
              </w:rPr>
            </w:pPr>
          </w:p>
        </w:tc>
      </w:tr>
      <w:tr w:rsidR="00554C95" w:rsidRPr="004F5913" w:rsidTr="004F5913">
        <w:trPr>
          <w:cantSplit/>
          <w:trHeight w:val="259"/>
        </w:trPr>
        <w:tc>
          <w:tcPr>
            <w:tcW w:w="9576" w:type="dxa"/>
            <w:gridSpan w:val="3"/>
            <w:tcBorders>
              <w:top w:val="single" w:sz="12" w:space="0" w:color="000000"/>
              <w:bottom w:val="single" w:sz="12" w:space="0" w:color="000000"/>
            </w:tcBorders>
            <w:shd w:val="clear" w:color="auto" w:fill="F2F2F2" w:themeFill="background1" w:themeFillShade="F2"/>
          </w:tcPr>
          <w:p w:rsidR="00554C95" w:rsidRPr="004F5913" w:rsidRDefault="00554C95" w:rsidP="00AD16C5">
            <w:pPr>
              <w:rPr>
                <w:rFonts w:ascii="Arial" w:hAnsi="Arial" w:cs="Arial"/>
                <w:sz w:val="20"/>
                <w:szCs w:val="20"/>
              </w:rPr>
            </w:pPr>
            <w:r w:rsidRPr="004F5913">
              <w:rPr>
                <w:rFonts w:ascii="Arial" w:hAnsi="Arial" w:cs="Arial"/>
                <w:sz w:val="20"/>
                <w:szCs w:val="20"/>
              </w:rPr>
              <w:t>Experimental Models: Organisms</w:t>
            </w:r>
            <w:r w:rsidR="005F4E19" w:rsidRPr="004F5913">
              <w:rPr>
                <w:rFonts w:ascii="Arial" w:hAnsi="Arial" w:cs="Arial"/>
                <w:sz w:val="20"/>
                <w:szCs w:val="20"/>
              </w:rPr>
              <w:t>/Strains</w:t>
            </w:r>
          </w:p>
        </w:tc>
      </w:tr>
      <w:tr w:rsidR="00554C95" w:rsidRPr="003C67F3" w:rsidTr="00FE3A5C">
        <w:trPr>
          <w:cantSplit/>
          <w:trHeight w:val="259"/>
        </w:trPr>
        <w:tc>
          <w:tcPr>
            <w:tcW w:w="5238"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eastAsia="Times New Roman" w:hAnsi="Arial" w:cs="Arial"/>
                <w:color w:val="333333"/>
                <w:sz w:val="20"/>
                <w:szCs w:val="20"/>
                <w:shd w:val="clear" w:color="auto" w:fill="FFFFFF"/>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eastAsia="Times New Roman" w:hAnsi="Arial" w:cs="Arial"/>
                <w:color w:val="333333"/>
                <w:sz w:val="20"/>
                <w:szCs w:val="20"/>
                <w:shd w:val="clear" w:color="auto" w:fill="FFFFFF"/>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eastAsia="Times New Roman" w:hAnsi="Arial" w:cs="Arial"/>
                <w:color w:val="333333"/>
                <w:sz w:val="20"/>
                <w:szCs w:val="20"/>
                <w:shd w:val="clear" w:color="auto" w:fill="FFFFFF"/>
              </w:rPr>
            </w:pPr>
          </w:p>
        </w:tc>
      </w:tr>
      <w:tr w:rsidR="00554C95" w:rsidRPr="003C67F3" w:rsidTr="00FE3A5C">
        <w:trPr>
          <w:cantSplit/>
          <w:trHeight w:val="259"/>
        </w:trPr>
        <w:tc>
          <w:tcPr>
            <w:tcW w:w="5238"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bottom w:val="single" w:sz="2" w:space="0" w:color="000000"/>
            </w:tcBorders>
            <w:shd w:val="clear" w:color="auto" w:fill="auto"/>
          </w:tcPr>
          <w:p w:rsidR="00554C95" w:rsidRPr="003C67F3" w:rsidRDefault="00554C95" w:rsidP="00AD16C5">
            <w:pPr>
              <w:rPr>
                <w:rFonts w:ascii="Arial" w:eastAsia="Times New Roman" w:hAnsi="Arial" w:cs="Arial"/>
                <w:color w:val="333333"/>
                <w:sz w:val="20"/>
                <w:szCs w:val="20"/>
                <w:shd w:val="clear" w:color="auto" w:fill="FFFFFF"/>
              </w:rPr>
            </w:pPr>
          </w:p>
        </w:tc>
      </w:tr>
      <w:tr w:rsidR="00554C95" w:rsidRPr="003C67F3" w:rsidTr="00FE3A5C">
        <w:trPr>
          <w:cantSplit/>
          <w:trHeight w:val="259"/>
        </w:trPr>
        <w:tc>
          <w:tcPr>
            <w:tcW w:w="5238" w:type="dxa"/>
            <w:tcBorders>
              <w:bottom w:val="single" w:sz="1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bottom w:val="single" w:sz="1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bottom w:val="single" w:sz="12" w:space="0" w:color="000000"/>
            </w:tcBorders>
            <w:shd w:val="clear" w:color="auto" w:fill="auto"/>
          </w:tcPr>
          <w:p w:rsidR="00554C95" w:rsidRPr="003C67F3" w:rsidRDefault="00554C95" w:rsidP="00AD16C5">
            <w:pPr>
              <w:rPr>
                <w:rFonts w:ascii="Arial" w:eastAsia="Times New Roman" w:hAnsi="Arial" w:cs="Arial"/>
                <w:color w:val="333333"/>
                <w:sz w:val="20"/>
                <w:szCs w:val="20"/>
                <w:shd w:val="clear" w:color="auto" w:fill="FFFFFF"/>
              </w:rPr>
            </w:pPr>
          </w:p>
        </w:tc>
      </w:tr>
      <w:tr w:rsidR="00554C95" w:rsidRPr="004F5913" w:rsidTr="004F5913">
        <w:trPr>
          <w:cantSplit/>
          <w:trHeight w:val="259"/>
        </w:trPr>
        <w:tc>
          <w:tcPr>
            <w:tcW w:w="9576" w:type="dxa"/>
            <w:gridSpan w:val="3"/>
            <w:tcBorders>
              <w:top w:val="single" w:sz="12" w:space="0" w:color="000000"/>
              <w:bottom w:val="single" w:sz="12" w:space="0" w:color="000000"/>
            </w:tcBorders>
            <w:shd w:val="clear" w:color="auto" w:fill="F2F2F2" w:themeFill="background1" w:themeFillShade="F2"/>
          </w:tcPr>
          <w:p w:rsidR="00554C95" w:rsidRPr="004F5913" w:rsidRDefault="00A1592B" w:rsidP="005003E0">
            <w:pPr>
              <w:rPr>
                <w:rFonts w:ascii="Arial" w:hAnsi="Arial" w:cs="Arial"/>
                <w:sz w:val="20"/>
                <w:szCs w:val="20"/>
              </w:rPr>
            </w:pPr>
            <w:r w:rsidRPr="004F5913">
              <w:rPr>
                <w:rFonts w:ascii="Arial" w:hAnsi="Arial" w:cs="Arial"/>
                <w:sz w:val="20"/>
                <w:szCs w:val="20"/>
              </w:rPr>
              <w:t>Oligo</w:t>
            </w:r>
            <w:r w:rsidR="005003E0" w:rsidRPr="004F5913">
              <w:rPr>
                <w:rFonts w:ascii="Arial" w:hAnsi="Arial" w:cs="Arial"/>
                <w:sz w:val="20"/>
                <w:szCs w:val="20"/>
              </w:rPr>
              <w:t>n</w:t>
            </w:r>
            <w:r w:rsidRPr="004F5913">
              <w:rPr>
                <w:rFonts w:ascii="Arial" w:hAnsi="Arial" w:cs="Arial"/>
                <w:sz w:val="20"/>
                <w:szCs w:val="20"/>
              </w:rPr>
              <w:t>ucleotides</w:t>
            </w:r>
          </w:p>
        </w:tc>
      </w:tr>
      <w:tr w:rsidR="00554C95" w:rsidRPr="003C67F3" w:rsidTr="00FE3A5C">
        <w:trPr>
          <w:cantSplit/>
          <w:trHeight w:val="259"/>
        </w:trPr>
        <w:tc>
          <w:tcPr>
            <w:tcW w:w="5238"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4F5913" w:rsidTr="004F5913">
        <w:trPr>
          <w:cantSplit/>
          <w:trHeight w:val="259"/>
        </w:trPr>
        <w:tc>
          <w:tcPr>
            <w:tcW w:w="9576" w:type="dxa"/>
            <w:gridSpan w:val="3"/>
            <w:tcBorders>
              <w:top w:val="single" w:sz="12" w:space="0" w:color="000000"/>
              <w:bottom w:val="single" w:sz="12" w:space="0" w:color="000000"/>
            </w:tcBorders>
            <w:shd w:val="clear" w:color="auto" w:fill="F2F2F2" w:themeFill="background1" w:themeFillShade="F2"/>
          </w:tcPr>
          <w:p w:rsidR="00554C95" w:rsidRPr="004F5913" w:rsidRDefault="00A1592B" w:rsidP="00A1592B">
            <w:pPr>
              <w:rPr>
                <w:rFonts w:ascii="Arial" w:hAnsi="Arial" w:cs="Arial"/>
                <w:sz w:val="20"/>
                <w:szCs w:val="20"/>
              </w:rPr>
            </w:pPr>
            <w:r w:rsidRPr="004F5913">
              <w:rPr>
                <w:rFonts w:ascii="Arial" w:hAnsi="Arial" w:cs="Arial"/>
                <w:sz w:val="20"/>
                <w:szCs w:val="20"/>
              </w:rPr>
              <w:t>Recombinant DNA</w:t>
            </w:r>
          </w:p>
        </w:tc>
      </w:tr>
      <w:tr w:rsidR="00554C95" w:rsidRPr="003C67F3" w:rsidTr="00FE3A5C">
        <w:trPr>
          <w:cantSplit/>
          <w:trHeight w:val="259"/>
        </w:trPr>
        <w:tc>
          <w:tcPr>
            <w:tcW w:w="5238" w:type="dxa"/>
            <w:tcBorders>
              <w:top w:val="single" w:sz="12" w:space="0" w:color="000000"/>
            </w:tcBorders>
            <w:shd w:val="clear" w:color="auto" w:fill="auto"/>
          </w:tcPr>
          <w:p w:rsidR="00554C95" w:rsidRPr="003C67F3" w:rsidRDefault="00554C95" w:rsidP="00BF3F7D">
            <w:pPr>
              <w:pStyle w:val="Default"/>
              <w:rPr>
                <w:sz w:val="20"/>
                <w:szCs w:val="20"/>
              </w:rPr>
            </w:pPr>
          </w:p>
        </w:tc>
        <w:tc>
          <w:tcPr>
            <w:tcW w:w="2250"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top w:val="single" w:sz="12" w:space="0" w:color="000000"/>
            </w:tcBorders>
            <w:shd w:val="clear" w:color="auto" w:fill="auto"/>
          </w:tcPr>
          <w:p w:rsidR="00554C95" w:rsidRPr="003C67F3" w:rsidRDefault="00554C95" w:rsidP="00BF3F7D">
            <w:pPr>
              <w:pStyle w:val="Default"/>
              <w:rPr>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r>
      <w:tr w:rsidR="00554C95" w:rsidRPr="004F5913" w:rsidTr="004F5913">
        <w:trPr>
          <w:cantSplit/>
          <w:trHeight w:val="259"/>
        </w:trPr>
        <w:tc>
          <w:tcPr>
            <w:tcW w:w="9576" w:type="dxa"/>
            <w:gridSpan w:val="3"/>
            <w:tcBorders>
              <w:top w:val="single" w:sz="12" w:space="0" w:color="000000"/>
              <w:bottom w:val="single" w:sz="12" w:space="0" w:color="000000"/>
            </w:tcBorders>
            <w:shd w:val="clear" w:color="auto" w:fill="F2F2F2" w:themeFill="background1" w:themeFillShade="F2"/>
          </w:tcPr>
          <w:p w:rsidR="00554C95" w:rsidRPr="004F5913" w:rsidRDefault="00554C95" w:rsidP="00AD16C5">
            <w:pPr>
              <w:rPr>
                <w:rFonts w:ascii="Arial" w:hAnsi="Arial" w:cs="Arial"/>
                <w:sz w:val="20"/>
                <w:szCs w:val="20"/>
              </w:rPr>
            </w:pPr>
            <w:r w:rsidRPr="004F5913">
              <w:rPr>
                <w:rFonts w:ascii="Arial" w:hAnsi="Arial" w:cs="Arial"/>
                <w:sz w:val="20"/>
                <w:szCs w:val="20"/>
              </w:rPr>
              <w:t>Software and Algorithms</w:t>
            </w:r>
          </w:p>
        </w:tc>
      </w:tr>
      <w:tr w:rsidR="00554C95" w:rsidRPr="003C67F3" w:rsidTr="00FE3A5C">
        <w:trPr>
          <w:cantSplit/>
          <w:trHeight w:val="259"/>
        </w:trPr>
        <w:tc>
          <w:tcPr>
            <w:tcW w:w="5238" w:type="dxa"/>
            <w:tcBorders>
              <w:top w:val="single" w:sz="12" w:space="0" w:color="000000"/>
            </w:tcBorders>
            <w:shd w:val="clear" w:color="auto" w:fill="auto"/>
          </w:tcPr>
          <w:p w:rsidR="00554C95" w:rsidRPr="003C67F3" w:rsidRDefault="00554C95" w:rsidP="00CC1F21">
            <w:pPr>
              <w:rPr>
                <w:rFonts w:ascii="Arial" w:hAnsi="Arial" w:cs="Arial"/>
                <w:sz w:val="20"/>
                <w:szCs w:val="20"/>
              </w:rPr>
            </w:pPr>
          </w:p>
        </w:tc>
        <w:tc>
          <w:tcPr>
            <w:tcW w:w="2250"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tcBorders>
              <w:bottom w:val="single" w:sz="1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bottom w:val="single" w:sz="1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bottom w:val="single" w:sz="12" w:space="0" w:color="000000"/>
            </w:tcBorders>
            <w:shd w:val="clear" w:color="auto" w:fill="auto"/>
          </w:tcPr>
          <w:p w:rsidR="00554C95" w:rsidRPr="003C67F3" w:rsidRDefault="00554C95" w:rsidP="00AD16C5">
            <w:pPr>
              <w:rPr>
                <w:rFonts w:ascii="Arial" w:hAnsi="Arial" w:cs="Arial"/>
                <w:sz w:val="20"/>
                <w:szCs w:val="20"/>
              </w:rPr>
            </w:pPr>
          </w:p>
        </w:tc>
      </w:tr>
      <w:tr w:rsidR="00554C95" w:rsidRPr="004F5913" w:rsidTr="004F5913">
        <w:trPr>
          <w:cantSplit/>
          <w:trHeight w:val="259"/>
        </w:trPr>
        <w:tc>
          <w:tcPr>
            <w:tcW w:w="9576" w:type="dxa"/>
            <w:gridSpan w:val="3"/>
            <w:tcBorders>
              <w:top w:val="single" w:sz="12" w:space="0" w:color="000000"/>
              <w:bottom w:val="single" w:sz="12" w:space="0" w:color="000000"/>
            </w:tcBorders>
            <w:shd w:val="clear" w:color="auto" w:fill="F2F2F2" w:themeFill="background1" w:themeFillShade="F2"/>
          </w:tcPr>
          <w:p w:rsidR="00554C95" w:rsidRPr="004F5913" w:rsidRDefault="00554C95" w:rsidP="00AD16C5">
            <w:pPr>
              <w:rPr>
                <w:rFonts w:ascii="Arial" w:hAnsi="Arial" w:cs="Arial"/>
                <w:sz w:val="20"/>
                <w:szCs w:val="20"/>
              </w:rPr>
            </w:pPr>
            <w:r w:rsidRPr="004F5913">
              <w:rPr>
                <w:rFonts w:ascii="Arial" w:hAnsi="Arial" w:cs="Arial"/>
                <w:sz w:val="20"/>
                <w:szCs w:val="20"/>
              </w:rPr>
              <w:t>Other</w:t>
            </w:r>
          </w:p>
        </w:tc>
      </w:tr>
      <w:tr w:rsidR="00554C95" w:rsidRPr="003C67F3" w:rsidTr="00FE3A5C">
        <w:trPr>
          <w:cantSplit/>
          <w:trHeight w:val="259"/>
        </w:trPr>
        <w:tc>
          <w:tcPr>
            <w:tcW w:w="5238" w:type="dxa"/>
            <w:tcBorders>
              <w:top w:val="single" w:sz="12" w:space="0" w:color="000000"/>
            </w:tcBorders>
            <w:shd w:val="clear" w:color="auto" w:fill="auto"/>
          </w:tcPr>
          <w:p w:rsidR="00554C95" w:rsidRPr="003C67F3" w:rsidRDefault="00554C95" w:rsidP="00CC1F21">
            <w:pPr>
              <w:rPr>
                <w:rFonts w:ascii="Arial" w:hAnsi="Arial" w:cs="Arial"/>
                <w:sz w:val="20"/>
                <w:szCs w:val="20"/>
              </w:rPr>
            </w:pPr>
          </w:p>
        </w:tc>
        <w:tc>
          <w:tcPr>
            <w:tcW w:w="2250"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top w:val="single" w:sz="12" w:space="0" w:color="000000"/>
            </w:tcBorders>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shd w:val="clear" w:color="auto" w:fill="auto"/>
          </w:tcPr>
          <w:p w:rsidR="00554C95" w:rsidRPr="003C67F3" w:rsidRDefault="00554C95" w:rsidP="00AD16C5">
            <w:pPr>
              <w:rPr>
                <w:rFonts w:ascii="Arial" w:hAnsi="Arial" w:cs="Arial"/>
                <w:sz w:val="20"/>
                <w:szCs w:val="20"/>
              </w:rPr>
            </w:pPr>
          </w:p>
        </w:tc>
        <w:tc>
          <w:tcPr>
            <w:tcW w:w="2250" w:type="dxa"/>
            <w:shd w:val="clear" w:color="auto" w:fill="auto"/>
          </w:tcPr>
          <w:p w:rsidR="00554C95" w:rsidRPr="003C67F3" w:rsidRDefault="00554C95" w:rsidP="00AD16C5">
            <w:pPr>
              <w:rPr>
                <w:rFonts w:ascii="Arial" w:hAnsi="Arial" w:cs="Arial"/>
                <w:sz w:val="20"/>
                <w:szCs w:val="20"/>
              </w:rPr>
            </w:pPr>
          </w:p>
        </w:tc>
        <w:tc>
          <w:tcPr>
            <w:tcW w:w="2088" w:type="dxa"/>
            <w:shd w:val="clear" w:color="auto" w:fill="auto"/>
          </w:tcPr>
          <w:p w:rsidR="00554C95" w:rsidRPr="003C67F3" w:rsidRDefault="00554C95" w:rsidP="00AD16C5">
            <w:pPr>
              <w:rPr>
                <w:rFonts w:ascii="Arial" w:hAnsi="Arial" w:cs="Arial"/>
                <w:sz w:val="20"/>
                <w:szCs w:val="20"/>
              </w:rPr>
            </w:pPr>
          </w:p>
        </w:tc>
      </w:tr>
      <w:tr w:rsidR="00554C95" w:rsidRPr="003C67F3" w:rsidTr="00FE3A5C">
        <w:trPr>
          <w:cantSplit/>
          <w:trHeight w:val="259"/>
        </w:trPr>
        <w:tc>
          <w:tcPr>
            <w:tcW w:w="5238"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bottom w:val="single" w:sz="2" w:space="0" w:color="000000"/>
            </w:tcBorders>
            <w:shd w:val="clear" w:color="auto" w:fill="auto"/>
          </w:tcPr>
          <w:p w:rsidR="00554C95" w:rsidRPr="003C67F3" w:rsidRDefault="00554C95" w:rsidP="00AD16C5">
            <w:pPr>
              <w:rPr>
                <w:rFonts w:ascii="Arial" w:hAnsi="Arial" w:cs="Arial"/>
                <w:sz w:val="20"/>
                <w:szCs w:val="20"/>
              </w:rPr>
            </w:pPr>
          </w:p>
        </w:tc>
      </w:tr>
      <w:tr w:rsidR="004A1B42" w:rsidRPr="003C67F3" w:rsidTr="00FE3A5C">
        <w:trPr>
          <w:cantSplit/>
          <w:trHeight w:val="259"/>
        </w:trPr>
        <w:tc>
          <w:tcPr>
            <w:tcW w:w="5238" w:type="dxa"/>
            <w:tcBorders>
              <w:bottom w:val="single" w:sz="2" w:space="0" w:color="000000"/>
            </w:tcBorders>
            <w:shd w:val="clear" w:color="auto" w:fill="auto"/>
          </w:tcPr>
          <w:p w:rsidR="004A1B42" w:rsidRPr="003C67F3" w:rsidRDefault="004A1B42" w:rsidP="00AD16C5">
            <w:pPr>
              <w:rPr>
                <w:rFonts w:ascii="Arial" w:hAnsi="Arial" w:cs="Arial"/>
                <w:sz w:val="20"/>
                <w:szCs w:val="20"/>
              </w:rPr>
            </w:pPr>
          </w:p>
        </w:tc>
        <w:tc>
          <w:tcPr>
            <w:tcW w:w="2250" w:type="dxa"/>
            <w:tcBorders>
              <w:bottom w:val="single" w:sz="2" w:space="0" w:color="000000"/>
            </w:tcBorders>
            <w:shd w:val="clear" w:color="auto" w:fill="auto"/>
          </w:tcPr>
          <w:p w:rsidR="004A1B42" w:rsidRPr="003C67F3" w:rsidRDefault="004A1B42" w:rsidP="00AD16C5">
            <w:pPr>
              <w:rPr>
                <w:rFonts w:ascii="Arial" w:hAnsi="Arial" w:cs="Arial"/>
                <w:sz w:val="20"/>
                <w:szCs w:val="20"/>
              </w:rPr>
            </w:pPr>
          </w:p>
        </w:tc>
        <w:tc>
          <w:tcPr>
            <w:tcW w:w="2088" w:type="dxa"/>
            <w:tcBorders>
              <w:bottom w:val="single" w:sz="2" w:space="0" w:color="000000"/>
            </w:tcBorders>
            <w:shd w:val="clear" w:color="auto" w:fill="auto"/>
          </w:tcPr>
          <w:p w:rsidR="004A1B42" w:rsidRPr="003C67F3" w:rsidRDefault="004A1B42" w:rsidP="00AD16C5">
            <w:pPr>
              <w:rPr>
                <w:rFonts w:ascii="Arial" w:hAnsi="Arial" w:cs="Arial"/>
                <w:sz w:val="20"/>
                <w:szCs w:val="20"/>
              </w:rPr>
            </w:pPr>
          </w:p>
        </w:tc>
      </w:tr>
      <w:tr w:rsidR="00554C95" w:rsidRPr="003C67F3" w:rsidTr="00FE3A5C">
        <w:trPr>
          <w:cantSplit/>
          <w:trHeight w:val="259"/>
        </w:trPr>
        <w:tc>
          <w:tcPr>
            <w:tcW w:w="5238" w:type="dxa"/>
            <w:tcBorders>
              <w:bottom w:val="single" w:sz="12" w:space="0" w:color="000000"/>
            </w:tcBorders>
            <w:shd w:val="clear" w:color="auto" w:fill="auto"/>
          </w:tcPr>
          <w:p w:rsidR="00554C95" w:rsidRPr="003C67F3" w:rsidRDefault="00554C95" w:rsidP="00AD16C5">
            <w:pPr>
              <w:rPr>
                <w:rFonts w:ascii="Arial" w:hAnsi="Arial" w:cs="Arial"/>
                <w:sz w:val="20"/>
                <w:szCs w:val="20"/>
              </w:rPr>
            </w:pPr>
          </w:p>
        </w:tc>
        <w:tc>
          <w:tcPr>
            <w:tcW w:w="2250" w:type="dxa"/>
            <w:tcBorders>
              <w:bottom w:val="single" w:sz="12" w:space="0" w:color="000000"/>
            </w:tcBorders>
            <w:shd w:val="clear" w:color="auto" w:fill="auto"/>
          </w:tcPr>
          <w:p w:rsidR="00554C95" w:rsidRPr="003C67F3" w:rsidRDefault="00554C95" w:rsidP="00AD16C5">
            <w:pPr>
              <w:rPr>
                <w:rFonts w:ascii="Arial" w:hAnsi="Arial" w:cs="Arial"/>
                <w:sz w:val="20"/>
                <w:szCs w:val="20"/>
              </w:rPr>
            </w:pPr>
          </w:p>
        </w:tc>
        <w:tc>
          <w:tcPr>
            <w:tcW w:w="2088" w:type="dxa"/>
            <w:tcBorders>
              <w:bottom w:val="single" w:sz="12" w:space="0" w:color="000000"/>
            </w:tcBorders>
            <w:shd w:val="clear" w:color="auto" w:fill="auto"/>
          </w:tcPr>
          <w:p w:rsidR="00554C95" w:rsidRPr="003C67F3" w:rsidRDefault="00554C95" w:rsidP="00AD16C5">
            <w:pPr>
              <w:rPr>
                <w:rFonts w:ascii="Arial" w:hAnsi="Arial" w:cs="Arial"/>
                <w:sz w:val="20"/>
                <w:szCs w:val="20"/>
              </w:rPr>
            </w:pPr>
          </w:p>
        </w:tc>
      </w:tr>
    </w:tbl>
    <w:p w:rsidR="001C1940" w:rsidRPr="00B654C8" w:rsidRDefault="001C1940">
      <w:pPr>
        <w:rPr>
          <w:rFonts w:ascii="Arial" w:hAnsi="Arial" w:cs="Arial"/>
          <w:color w:val="808080" w:themeColor="background1" w:themeShade="80"/>
          <w:sz w:val="20"/>
          <w:szCs w:val="20"/>
        </w:rPr>
      </w:pPr>
    </w:p>
    <w:p w:rsidR="0048267E" w:rsidRDefault="0048267E" w:rsidP="009B3AC7">
      <w:pPr>
        <w:spacing w:after="120" w:line="240" w:lineRule="auto"/>
        <w:jc w:val="both"/>
        <w:rPr>
          <w:rFonts w:ascii="Arial" w:hAnsi="Arial" w:cs="Arial"/>
          <w:b/>
          <w:i/>
          <w:sz w:val="20"/>
          <w:szCs w:val="20"/>
        </w:rPr>
      </w:pPr>
    </w:p>
    <w:p w:rsidR="0048267E" w:rsidRDefault="0048267E" w:rsidP="009B3AC7">
      <w:pPr>
        <w:spacing w:after="120" w:line="240" w:lineRule="auto"/>
        <w:jc w:val="both"/>
        <w:rPr>
          <w:rFonts w:ascii="Arial" w:hAnsi="Arial" w:cs="Arial"/>
          <w:b/>
          <w:i/>
          <w:sz w:val="20"/>
          <w:szCs w:val="20"/>
        </w:rPr>
      </w:pPr>
    </w:p>
    <w:p w:rsidR="0048267E" w:rsidRDefault="0048267E" w:rsidP="009B3AC7">
      <w:pPr>
        <w:spacing w:after="120" w:line="240" w:lineRule="auto"/>
        <w:jc w:val="both"/>
        <w:rPr>
          <w:rFonts w:ascii="Arial" w:hAnsi="Arial" w:cs="Arial"/>
          <w:b/>
          <w:i/>
          <w:sz w:val="20"/>
          <w:szCs w:val="20"/>
        </w:rPr>
      </w:pPr>
    </w:p>
    <w:p w:rsidR="0048267E" w:rsidRDefault="0048267E" w:rsidP="009B3AC7">
      <w:pPr>
        <w:spacing w:after="120" w:line="240" w:lineRule="auto"/>
        <w:jc w:val="both"/>
        <w:rPr>
          <w:rFonts w:ascii="Arial" w:hAnsi="Arial" w:cs="Arial"/>
          <w:b/>
          <w:i/>
          <w:sz w:val="20"/>
          <w:szCs w:val="20"/>
        </w:rPr>
      </w:pPr>
    </w:p>
    <w:p w:rsidR="0048267E" w:rsidRDefault="0048267E" w:rsidP="009B3AC7">
      <w:pPr>
        <w:spacing w:after="120" w:line="240" w:lineRule="auto"/>
        <w:jc w:val="both"/>
        <w:rPr>
          <w:rFonts w:ascii="Arial" w:hAnsi="Arial" w:cs="Arial"/>
          <w:b/>
          <w:i/>
          <w:sz w:val="20"/>
          <w:szCs w:val="20"/>
        </w:rPr>
      </w:pPr>
    </w:p>
    <w:p w:rsidR="0048267E" w:rsidRDefault="0048267E" w:rsidP="009B3AC7">
      <w:pPr>
        <w:spacing w:after="120" w:line="240" w:lineRule="auto"/>
        <w:jc w:val="both"/>
        <w:rPr>
          <w:rFonts w:ascii="Arial" w:hAnsi="Arial" w:cs="Arial"/>
          <w:b/>
          <w:i/>
          <w:sz w:val="20"/>
          <w:szCs w:val="20"/>
        </w:rPr>
      </w:pPr>
    </w:p>
    <w:p w:rsidR="0048267E" w:rsidRDefault="0048267E" w:rsidP="009B3AC7">
      <w:pPr>
        <w:spacing w:after="120" w:line="240" w:lineRule="auto"/>
        <w:jc w:val="both"/>
        <w:rPr>
          <w:rFonts w:ascii="Arial" w:hAnsi="Arial" w:cs="Arial"/>
          <w:b/>
          <w:i/>
          <w:sz w:val="20"/>
          <w:szCs w:val="20"/>
        </w:rPr>
      </w:pPr>
    </w:p>
    <w:p w:rsidR="0048267E" w:rsidRDefault="0048267E" w:rsidP="009B3AC7">
      <w:pPr>
        <w:spacing w:after="120" w:line="240" w:lineRule="auto"/>
        <w:jc w:val="both"/>
        <w:rPr>
          <w:rFonts w:ascii="Arial" w:hAnsi="Arial" w:cs="Arial"/>
          <w:b/>
          <w:i/>
          <w:sz w:val="20"/>
          <w:szCs w:val="20"/>
        </w:rPr>
      </w:pPr>
    </w:p>
    <w:p w:rsidR="0048267E" w:rsidRDefault="0048267E" w:rsidP="009B3AC7">
      <w:pPr>
        <w:spacing w:after="120" w:line="240" w:lineRule="auto"/>
        <w:jc w:val="both"/>
        <w:rPr>
          <w:rFonts w:ascii="Arial" w:hAnsi="Arial" w:cs="Arial"/>
          <w:b/>
          <w:i/>
          <w:sz w:val="20"/>
          <w:szCs w:val="20"/>
        </w:rPr>
      </w:pPr>
    </w:p>
    <w:p w:rsidR="0048267E" w:rsidRDefault="0048267E" w:rsidP="009B3AC7">
      <w:pPr>
        <w:spacing w:after="120" w:line="240" w:lineRule="auto"/>
        <w:jc w:val="both"/>
        <w:rPr>
          <w:rFonts w:ascii="Arial" w:hAnsi="Arial" w:cs="Arial"/>
          <w:b/>
          <w:i/>
          <w:sz w:val="20"/>
          <w:szCs w:val="20"/>
        </w:rPr>
      </w:pPr>
    </w:p>
    <w:sectPr w:rsidR="0048267E" w:rsidSect="002C42AD">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87" w:rsidRDefault="00071C87" w:rsidP="00723E56">
      <w:pPr>
        <w:spacing w:after="0" w:line="240" w:lineRule="auto"/>
      </w:pPr>
      <w:r>
        <w:separator/>
      </w:r>
    </w:p>
  </w:endnote>
  <w:endnote w:type="continuationSeparator" w:id="0">
    <w:p w:rsidR="00071C87" w:rsidRDefault="00071C87" w:rsidP="0072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87" w:rsidRDefault="00071C87" w:rsidP="00723E56">
      <w:pPr>
        <w:spacing w:after="0" w:line="240" w:lineRule="auto"/>
      </w:pPr>
      <w:r>
        <w:separator/>
      </w:r>
    </w:p>
  </w:footnote>
  <w:footnote w:type="continuationSeparator" w:id="0">
    <w:p w:rsidR="00071C87" w:rsidRDefault="00071C87" w:rsidP="00723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13" w:rsidRDefault="004F5913">
    <w:pPr>
      <w:pStyle w:val="Header"/>
    </w:pPr>
    <w:r>
      <w:t xml:space="preserve">Key Resource Table – </w:t>
    </w:r>
    <w:r w:rsidR="00137B8C">
      <w:t>Instructions – Do not submit this 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8C" w:rsidRPr="001B1823" w:rsidRDefault="00137B8C" w:rsidP="001B1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EE8"/>
    <w:multiLevelType w:val="multilevel"/>
    <w:tmpl w:val="D0BA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6077C"/>
    <w:multiLevelType w:val="hybridMultilevel"/>
    <w:tmpl w:val="EC64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98"/>
    <w:rsid w:val="00002157"/>
    <w:rsid w:val="00006C2B"/>
    <w:rsid w:val="000154BD"/>
    <w:rsid w:val="00020663"/>
    <w:rsid w:val="00036543"/>
    <w:rsid w:val="000412B4"/>
    <w:rsid w:val="000413BB"/>
    <w:rsid w:val="000438CE"/>
    <w:rsid w:val="00043E35"/>
    <w:rsid w:val="000450D9"/>
    <w:rsid w:val="00047E46"/>
    <w:rsid w:val="00050387"/>
    <w:rsid w:val="000533B2"/>
    <w:rsid w:val="00053C37"/>
    <w:rsid w:val="0005540E"/>
    <w:rsid w:val="00056DF8"/>
    <w:rsid w:val="00070F70"/>
    <w:rsid w:val="00071C87"/>
    <w:rsid w:val="00077197"/>
    <w:rsid w:val="000804C0"/>
    <w:rsid w:val="00087BED"/>
    <w:rsid w:val="000903D3"/>
    <w:rsid w:val="00094906"/>
    <w:rsid w:val="00096A31"/>
    <w:rsid w:val="000A6B0D"/>
    <w:rsid w:val="000C1CEB"/>
    <w:rsid w:val="000C3987"/>
    <w:rsid w:val="000D052A"/>
    <w:rsid w:val="000D061D"/>
    <w:rsid w:val="000D3999"/>
    <w:rsid w:val="000D76E5"/>
    <w:rsid w:val="000E045F"/>
    <w:rsid w:val="000F2D7F"/>
    <w:rsid w:val="00100484"/>
    <w:rsid w:val="001051FF"/>
    <w:rsid w:val="00105913"/>
    <w:rsid w:val="001075BE"/>
    <w:rsid w:val="00107EBD"/>
    <w:rsid w:val="00111A14"/>
    <w:rsid w:val="001138A4"/>
    <w:rsid w:val="00114433"/>
    <w:rsid w:val="00114CD7"/>
    <w:rsid w:val="00115745"/>
    <w:rsid w:val="001158FD"/>
    <w:rsid w:val="00132DA8"/>
    <w:rsid w:val="00133091"/>
    <w:rsid w:val="0013341E"/>
    <w:rsid w:val="00133E5F"/>
    <w:rsid w:val="00134A30"/>
    <w:rsid w:val="0013535C"/>
    <w:rsid w:val="00137B8C"/>
    <w:rsid w:val="00140294"/>
    <w:rsid w:val="001439F0"/>
    <w:rsid w:val="00144360"/>
    <w:rsid w:val="0014758E"/>
    <w:rsid w:val="00150BF9"/>
    <w:rsid w:val="00155B57"/>
    <w:rsid w:val="001602EC"/>
    <w:rsid w:val="00160666"/>
    <w:rsid w:val="0016101B"/>
    <w:rsid w:val="00162CE8"/>
    <w:rsid w:val="00164F17"/>
    <w:rsid w:val="0016702C"/>
    <w:rsid w:val="00167DB7"/>
    <w:rsid w:val="00170CDF"/>
    <w:rsid w:val="0017211F"/>
    <w:rsid w:val="00177B60"/>
    <w:rsid w:val="00185EA1"/>
    <w:rsid w:val="00186973"/>
    <w:rsid w:val="00186BE9"/>
    <w:rsid w:val="00192109"/>
    <w:rsid w:val="0019320C"/>
    <w:rsid w:val="00194BED"/>
    <w:rsid w:val="001970E2"/>
    <w:rsid w:val="00197158"/>
    <w:rsid w:val="001978E3"/>
    <w:rsid w:val="001979AA"/>
    <w:rsid w:val="001A7A79"/>
    <w:rsid w:val="001B1823"/>
    <w:rsid w:val="001B2958"/>
    <w:rsid w:val="001B55FF"/>
    <w:rsid w:val="001B6A23"/>
    <w:rsid w:val="001B73C2"/>
    <w:rsid w:val="001C1940"/>
    <w:rsid w:val="001C4838"/>
    <w:rsid w:val="001D2370"/>
    <w:rsid w:val="001D350D"/>
    <w:rsid w:val="001D3EA1"/>
    <w:rsid w:val="001E0C40"/>
    <w:rsid w:val="001E1456"/>
    <w:rsid w:val="001E2181"/>
    <w:rsid w:val="001E2CE6"/>
    <w:rsid w:val="001E4FAC"/>
    <w:rsid w:val="001E7249"/>
    <w:rsid w:val="001E7596"/>
    <w:rsid w:val="001F4001"/>
    <w:rsid w:val="00202DFB"/>
    <w:rsid w:val="00203E25"/>
    <w:rsid w:val="0020433B"/>
    <w:rsid w:val="00205CA6"/>
    <w:rsid w:val="00206A8A"/>
    <w:rsid w:val="002072BD"/>
    <w:rsid w:val="00223239"/>
    <w:rsid w:val="00226E8B"/>
    <w:rsid w:val="002335B7"/>
    <w:rsid w:val="00235BF1"/>
    <w:rsid w:val="0023691E"/>
    <w:rsid w:val="00241AEC"/>
    <w:rsid w:val="002432CA"/>
    <w:rsid w:val="0024449D"/>
    <w:rsid w:val="0024548C"/>
    <w:rsid w:val="00245523"/>
    <w:rsid w:val="002479BF"/>
    <w:rsid w:val="00253CDD"/>
    <w:rsid w:val="00255442"/>
    <w:rsid w:val="00255D89"/>
    <w:rsid w:val="002607C0"/>
    <w:rsid w:val="00260F89"/>
    <w:rsid w:val="00261B23"/>
    <w:rsid w:val="00264B0D"/>
    <w:rsid w:val="00274CAF"/>
    <w:rsid w:val="002809B5"/>
    <w:rsid w:val="00287AAC"/>
    <w:rsid w:val="00287CE6"/>
    <w:rsid w:val="00291913"/>
    <w:rsid w:val="00293E62"/>
    <w:rsid w:val="00294399"/>
    <w:rsid w:val="002A6277"/>
    <w:rsid w:val="002A6D19"/>
    <w:rsid w:val="002B08A9"/>
    <w:rsid w:val="002B52E8"/>
    <w:rsid w:val="002B751C"/>
    <w:rsid w:val="002B7F13"/>
    <w:rsid w:val="002C36A2"/>
    <w:rsid w:val="002C42AD"/>
    <w:rsid w:val="002C4ED0"/>
    <w:rsid w:val="002C60D0"/>
    <w:rsid w:val="002D20B2"/>
    <w:rsid w:val="002D5D34"/>
    <w:rsid w:val="002E18B9"/>
    <w:rsid w:val="002E773B"/>
    <w:rsid w:val="002F1F21"/>
    <w:rsid w:val="002F2AF9"/>
    <w:rsid w:val="002F34B6"/>
    <w:rsid w:val="002F4579"/>
    <w:rsid w:val="002F6D1C"/>
    <w:rsid w:val="00302D4E"/>
    <w:rsid w:val="00305637"/>
    <w:rsid w:val="00307A10"/>
    <w:rsid w:val="00310C09"/>
    <w:rsid w:val="0031466A"/>
    <w:rsid w:val="003160D7"/>
    <w:rsid w:val="00317C00"/>
    <w:rsid w:val="00327EDE"/>
    <w:rsid w:val="00331F83"/>
    <w:rsid w:val="0034169B"/>
    <w:rsid w:val="0034523E"/>
    <w:rsid w:val="00354A74"/>
    <w:rsid w:val="00355155"/>
    <w:rsid w:val="00356E8D"/>
    <w:rsid w:val="00360626"/>
    <w:rsid w:val="00360FD1"/>
    <w:rsid w:val="0036397A"/>
    <w:rsid w:val="0037011B"/>
    <w:rsid w:val="00376654"/>
    <w:rsid w:val="00386872"/>
    <w:rsid w:val="00394F68"/>
    <w:rsid w:val="0039535A"/>
    <w:rsid w:val="00397C63"/>
    <w:rsid w:val="003A53E0"/>
    <w:rsid w:val="003B2DB0"/>
    <w:rsid w:val="003B36FB"/>
    <w:rsid w:val="003B6784"/>
    <w:rsid w:val="003C15BE"/>
    <w:rsid w:val="003C67F3"/>
    <w:rsid w:val="003D118C"/>
    <w:rsid w:val="003D3372"/>
    <w:rsid w:val="003D40EB"/>
    <w:rsid w:val="003D5F35"/>
    <w:rsid w:val="003D6533"/>
    <w:rsid w:val="003E1CE3"/>
    <w:rsid w:val="003E3566"/>
    <w:rsid w:val="003E475F"/>
    <w:rsid w:val="003E4FE5"/>
    <w:rsid w:val="00402CF0"/>
    <w:rsid w:val="004063A8"/>
    <w:rsid w:val="00413DAA"/>
    <w:rsid w:val="00413E6A"/>
    <w:rsid w:val="00415690"/>
    <w:rsid w:val="00415E52"/>
    <w:rsid w:val="004172B5"/>
    <w:rsid w:val="00417585"/>
    <w:rsid w:val="0042323F"/>
    <w:rsid w:val="004236F7"/>
    <w:rsid w:val="004268D2"/>
    <w:rsid w:val="004323F8"/>
    <w:rsid w:val="00441D56"/>
    <w:rsid w:val="0044203C"/>
    <w:rsid w:val="00443906"/>
    <w:rsid w:val="004474F2"/>
    <w:rsid w:val="0045199C"/>
    <w:rsid w:val="004548FA"/>
    <w:rsid w:val="00457F82"/>
    <w:rsid w:val="00461E3C"/>
    <w:rsid w:val="00462EB1"/>
    <w:rsid w:val="004704A8"/>
    <w:rsid w:val="00474C2B"/>
    <w:rsid w:val="0048267E"/>
    <w:rsid w:val="00482FB0"/>
    <w:rsid w:val="004853BF"/>
    <w:rsid w:val="0049083C"/>
    <w:rsid w:val="0049273F"/>
    <w:rsid w:val="00492FD1"/>
    <w:rsid w:val="004957B9"/>
    <w:rsid w:val="004A021C"/>
    <w:rsid w:val="004A19D8"/>
    <w:rsid w:val="004A1B42"/>
    <w:rsid w:val="004A2DAA"/>
    <w:rsid w:val="004A3F0E"/>
    <w:rsid w:val="004A56E7"/>
    <w:rsid w:val="004B3291"/>
    <w:rsid w:val="004B4287"/>
    <w:rsid w:val="004C36B9"/>
    <w:rsid w:val="004C4A2D"/>
    <w:rsid w:val="004C71B9"/>
    <w:rsid w:val="004D780F"/>
    <w:rsid w:val="004E1788"/>
    <w:rsid w:val="004F019A"/>
    <w:rsid w:val="004F110B"/>
    <w:rsid w:val="004F4ADD"/>
    <w:rsid w:val="004F5913"/>
    <w:rsid w:val="005003E0"/>
    <w:rsid w:val="00512B21"/>
    <w:rsid w:val="00516438"/>
    <w:rsid w:val="00524D8B"/>
    <w:rsid w:val="00531691"/>
    <w:rsid w:val="00532140"/>
    <w:rsid w:val="005325EC"/>
    <w:rsid w:val="00532B64"/>
    <w:rsid w:val="0054119F"/>
    <w:rsid w:val="005416EF"/>
    <w:rsid w:val="0054449C"/>
    <w:rsid w:val="00546EB5"/>
    <w:rsid w:val="00552BBB"/>
    <w:rsid w:val="00553BEB"/>
    <w:rsid w:val="00553FD5"/>
    <w:rsid w:val="00554C95"/>
    <w:rsid w:val="005578E5"/>
    <w:rsid w:val="00564BD1"/>
    <w:rsid w:val="00570061"/>
    <w:rsid w:val="00570BE4"/>
    <w:rsid w:val="00573752"/>
    <w:rsid w:val="00576960"/>
    <w:rsid w:val="005853E4"/>
    <w:rsid w:val="0058794B"/>
    <w:rsid w:val="00591BF5"/>
    <w:rsid w:val="005973C4"/>
    <w:rsid w:val="005A0489"/>
    <w:rsid w:val="005A3ACF"/>
    <w:rsid w:val="005A7D80"/>
    <w:rsid w:val="005B2884"/>
    <w:rsid w:val="005B2C31"/>
    <w:rsid w:val="005C18F8"/>
    <w:rsid w:val="005C456A"/>
    <w:rsid w:val="005D10AC"/>
    <w:rsid w:val="005D5ED3"/>
    <w:rsid w:val="005E106A"/>
    <w:rsid w:val="005E1BFE"/>
    <w:rsid w:val="005E28E5"/>
    <w:rsid w:val="005E2E0F"/>
    <w:rsid w:val="005E7041"/>
    <w:rsid w:val="005E73E1"/>
    <w:rsid w:val="005F29C4"/>
    <w:rsid w:val="005F3122"/>
    <w:rsid w:val="005F4E19"/>
    <w:rsid w:val="005F77F3"/>
    <w:rsid w:val="00600335"/>
    <w:rsid w:val="006006D5"/>
    <w:rsid w:val="00600F9E"/>
    <w:rsid w:val="00603B1C"/>
    <w:rsid w:val="006150B8"/>
    <w:rsid w:val="00617493"/>
    <w:rsid w:val="00617BEF"/>
    <w:rsid w:val="00621B66"/>
    <w:rsid w:val="00621C16"/>
    <w:rsid w:val="00624FAC"/>
    <w:rsid w:val="00630189"/>
    <w:rsid w:val="00632AA2"/>
    <w:rsid w:val="0063332B"/>
    <w:rsid w:val="00642566"/>
    <w:rsid w:val="00643829"/>
    <w:rsid w:val="00645CC3"/>
    <w:rsid w:val="00646442"/>
    <w:rsid w:val="00646D3E"/>
    <w:rsid w:val="00651059"/>
    <w:rsid w:val="00652CDD"/>
    <w:rsid w:val="006622F5"/>
    <w:rsid w:val="0067118F"/>
    <w:rsid w:val="0067411D"/>
    <w:rsid w:val="00685E22"/>
    <w:rsid w:val="0069536F"/>
    <w:rsid w:val="006A00D6"/>
    <w:rsid w:val="006A23C1"/>
    <w:rsid w:val="006B3244"/>
    <w:rsid w:val="006B4755"/>
    <w:rsid w:val="006B503E"/>
    <w:rsid w:val="006B50C3"/>
    <w:rsid w:val="006B56E0"/>
    <w:rsid w:val="006C1E08"/>
    <w:rsid w:val="006C2BF3"/>
    <w:rsid w:val="006C30A9"/>
    <w:rsid w:val="006C69E6"/>
    <w:rsid w:val="006D137A"/>
    <w:rsid w:val="006E0C42"/>
    <w:rsid w:val="006E42B2"/>
    <w:rsid w:val="006F0758"/>
    <w:rsid w:val="006F099D"/>
    <w:rsid w:val="006F0A8F"/>
    <w:rsid w:val="006F0F14"/>
    <w:rsid w:val="006F37B5"/>
    <w:rsid w:val="006F3910"/>
    <w:rsid w:val="006F6AAE"/>
    <w:rsid w:val="006F7A85"/>
    <w:rsid w:val="00702E4C"/>
    <w:rsid w:val="00706F62"/>
    <w:rsid w:val="007114BC"/>
    <w:rsid w:val="00715A12"/>
    <w:rsid w:val="00715A7C"/>
    <w:rsid w:val="007227B0"/>
    <w:rsid w:val="00723E56"/>
    <w:rsid w:val="00730C67"/>
    <w:rsid w:val="0073130F"/>
    <w:rsid w:val="00733BF5"/>
    <w:rsid w:val="007342E6"/>
    <w:rsid w:val="00735B51"/>
    <w:rsid w:val="00735C40"/>
    <w:rsid w:val="00735FB1"/>
    <w:rsid w:val="007367CA"/>
    <w:rsid w:val="00741DFA"/>
    <w:rsid w:val="00742FED"/>
    <w:rsid w:val="00746BFB"/>
    <w:rsid w:val="00747E63"/>
    <w:rsid w:val="00753F26"/>
    <w:rsid w:val="00761A9E"/>
    <w:rsid w:val="00762AAA"/>
    <w:rsid w:val="00765B33"/>
    <w:rsid w:val="0077561F"/>
    <w:rsid w:val="00776084"/>
    <w:rsid w:val="007770A2"/>
    <w:rsid w:val="007808CE"/>
    <w:rsid w:val="00781AC9"/>
    <w:rsid w:val="00782202"/>
    <w:rsid w:val="00784234"/>
    <w:rsid w:val="007853AB"/>
    <w:rsid w:val="007873F5"/>
    <w:rsid w:val="0079052F"/>
    <w:rsid w:val="00792970"/>
    <w:rsid w:val="007933BB"/>
    <w:rsid w:val="00794F4F"/>
    <w:rsid w:val="007A2791"/>
    <w:rsid w:val="007B2128"/>
    <w:rsid w:val="007B44F2"/>
    <w:rsid w:val="007B6D8A"/>
    <w:rsid w:val="007C162F"/>
    <w:rsid w:val="007C575A"/>
    <w:rsid w:val="007D067C"/>
    <w:rsid w:val="007D434F"/>
    <w:rsid w:val="007D64F0"/>
    <w:rsid w:val="007D66A4"/>
    <w:rsid w:val="007E0AE4"/>
    <w:rsid w:val="007E0FF9"/>
    <w:rsid w:val="007E3F2C"/>
    <w:rsid w:val="007E5F7D"/>
    <w:rsid w:val="007E7A6F"/>
    <w:rsid w:val="007E7B75"/>
    <w:rsid w:val="007F17D8"/>
    <w:rsid w:val="00800C38"/>
    <w:rsid w:val="00801052"/>
    <w:rsid w:val="00801C2E"/>
    <w:rsid w:val="00805AC3"/>
    <w:rsid w:val="0080684D"/>
    <w:rsid w:val="0080705B"/>
    <w:rsid w:val="00811BF9"/>
    <w:rsid w:val="00812794"/>
    <w:rsid w:val="00812D1D"/>
    <w:rsid w:val="008132C0"/>
    <w:rsid w:val="00814579"/>
    <w:rsid w:val="00814B68"/>
    <w:rsid w:val="00815019"/>
    <w:rsid w:val="00817C7A"/>
    <w:rsid w:val="00820A9C"/>
    <w:rsid w:val="008237F4"/>
    <w:rsid w:val="00835A27"/>
    <w:rsid w:val="00837C19"/>
    <w:rsid w:val="00840A72"/>
    <w:rsid w:val="00840B74"/>
    <w:rsid w:val="00842056"/>
    <w:rsid w:val="00842DB0"/>
    <w:rsid w:val="008541E2"/>
    <w:rsid w:val="00855A35"/>
    <w:rsid w:val="00855CE7"/>
    <w:rsid w:val="008657E4"/>
    <w:rsid w:val="00870BD4"/>
    <w:rsid w:val="00874608"/>
    <w:rsid w:val="00880D9E"/>
    <w:rsid w:val="0088355F"/>
    <w:rsid w:val="008837C3"/>
    <w:rsid w:val="008862C9"/>
    <w:rsid w:val="008929E8"/>
    <w:rsid w:val="00896692"/>
    <w:rsid w:val="00897898"/>
    <w:rsid w:val="008A3B80"/>
    <w:rsid w:val="008A5FC7"/>
    <w:rsid w:val="008A75F9"/>
    <w:rsid w:val="008B262D"/>
    <w:rsid w:val="008B6A42"/>
    <w:rsid w:val="008C125F"/>
    <w:rsid w:val="008C1C28"/>
    <w:rsid w:val="008C2E98"/>
    <w:rsid w:val="008C3AB7"/>
    <w:rsid w:val="008C6C41"/>
    <w:rsid w:val="008C7410"/>
    <w:rsid w:val="008D3664"/>
    <w:rsid w:val="008D3FA6"/>
    <w:rsid w:val="008E0D56"/>
    <w:rsid w:val="008E2EB3"/>
    <w:rsid w:val="008E4E52"/>
    <w:rsid w:val="008E68AF"/>
    <w:rsid w:val="00902560"/>
    <w:rsid w:val="009125AA"/>
    <w:rsid w:val="0091639E"/>
    <w:rsid w:val="009165F2"/>
    <w:rsid w:val="00922610"/>
    <w:rsid w:val="0092453B"/>
    <w:rsid w:val="00933AC9"/>
    <w:rsid w:val="009364BA"/>
    <w:rsid w:val="00944433"/>
    <w:rsid w:val="009549A7"/>
    <w:rsid w:val="00954B3A"/>
    <w:rsid w:val="00956914"/>
    <w:rsid w:val="00962D3B"/>
    <w:rsid w:val="00970BEE"/>
    <w:rsid w:val="009737F6"/>
    <w:rsid w:val="00990657"/>
    <w:rsid w:val="0099717E"/>
    <w:rsid w:val="009A0108"/>
    <w:rsid w:val="009A464A"/>
    <w:rsid w:val="009A4F0B"/>
    <w:rsid w:val="009A6CC2"/>
    <w:rsid w:val="009B134A"/>
    <w:rsid w:val="009B20A2"/>
    <w:rsid w:val="009B3AC7"/>
    <w:rsid w:val="009B60D6"/>
    <w:rsid w:val="009C21A1"/>
    <w:rsid w:val="009C3836"/>
    <w:rsid w:val="009C53A6"/>
    <w:rsid w:val="009C60D4"/>
    <w:rsid w:val="009C73FA"/>
    <w:rsid w:val="009D2A0F"/>
    <w:rsid w:val="009D3702"/>
    <w:rsid w:val="009D470D"/>
    <w:rsid w:val="009D68E3"/>
    <w:rsid w:val="009E14DA"/>
    <w:rsid w:val="009E55E9"/>
    <w:rsid w:val="009E5F76"/>
    <w:rsid w:val="009F1B1A"/>
    <w:rsid w:val="009F334D"/>
    <w:rsid w:val="009F5053"/>
    <w:rsid w:val="00A01452"/>
    <w:rsid w:val="00A04370"/>
    <w:rsid w:val="00A06044"/>
    <w:rsid w:val="00A14676"/>
    <w:rsid w:val="00A1592B"/>
    <w:rsid w:val="00A15FC2"/>
    <w:rsid w:val="00A30F83"/>
    <w:rsid w:val="00A311B2"/>
    <w:rsid w:val="00A31838"/>
    <w:rsid w:val="00A31A48"/>
    <w:rsid w:val="00A339AA"/>
    <w:rsid w:val="00A33E3A"/>
    <w:rsid w:val="00A35CF4"/>
    <w:rsid w:val="00A3618A"/>
    <w:rsid w:val="00A40CFE"/>
    <w:rsid w:val="00A4342E"/>
    <w:rsid w:val="00A47E29"/>
    <w:rsid w:val="00A50C47"/>
    <w:rsid w:val="00A51D25"/>
    <w:rsid w:val="00A5251E"/>
    <w:rsid w:val="00A55832"/>
    <w:rsid w:val="00A569FB"/>
    <w:rsid w:val="00A64746"/>
    <w:rsid w:val="00A67040"/>
    <w:rsid w:val="00A70635"/>
    <w:rsid w:val="00A71556"/>
    <w:rsid w:val="00A800DC"/>
    <w:rsid w:val="00AA1CAD"/>
    <w:rsid w:val="00AA1DDF"/>
    <w:rsid w:val="00AA38E3"/>
    <w:rsid w:val="00AA59CD"/>
    <w:rsid w:val="00AB1E87"/>
    <w:rsid w:val="00AB39EC"/>
    <w:rsid w:val="00AC1E85"/>
    <w:rsid w:val="00AC50DD"/>
    <w:rsid w:val="00AD154A"/>
    <w:rsid w:val="00AD16C5"/>
    <w:rsid w:val="00AD171A"/>
    <w:rsid w:val="00AD1EBE"/>
    <w:rsid w:val="00AD2332"/>
    <w:rsid w:val="00AD7549"/>
    <w:rsid w:val="00AE1170"/>
    <w:rsid w:val="00AE2214"/>
    <w:rsid w:val="00AE713B"/>
    <w:rsid w:val="00AE7437"/>
    <w:rsid w:val="00AF335A"/>
    <w:rsid w:val="00AF3FAC"/>
    <w:rsid w:val="00B006CD"/>
    <w:rsid w:val="00B026E4"/>
    <w:rsid w:val="00B03C1D"/>
    <w:rsid w:val="00B05C0A"/>
    <w:rsid w:val="00B06A09"/>
    <w:rsid w:val="00B13877"/>
    <w:rsid w:val="00B142AA"/>
    <w:rsid w:val="00B14B0C"/>
    <w:rsid w:val="00B160A4"/>
    <w:rsid w:val="00B16243"/>
    <w:rsid w:val="00B1709E"/>
    <w:rsid w:val="00B2239F"/>
    <w:rsid w:val="00B23A1E"/>
    <w:rsid w:val="00B25A9D"/>
    <w:rsid w:val="00B271DE"/>
    <w:rsid w:val="00B42550"/>
    <w:rsid w:val="00B46B26"/>
    <w:rsid w:val="00B47B2B"/>
    <w:rsid w:val="00B52014"/>
    <w:rsid w:val="00B55472"/>
    <w:rsid w:val="00B56283"/>
    <w:rsid w:val="00B5690A"/>
    <w:rsid w:val="00B61789"/>
    <w:rsid w:val="00B654C8"/>
    <w:rsid w:val="00B67361"/>
    <w:rsid w:val="00B70378"/>
    <w:rsid w:val="00B74BA7"/>
    <w:rsid w:val="00B772BF"/>
    <w:rsid w:val="00B81CC3"/>
    <w:rsid w:val="00B85C3F"/>
    <w:rsid w:val="00B93739"/>
    <w:rsid w:val="00B972EC"/>
    <w:rsid w:val="00BA2088"/>
    <w:rsid w:val="00BA5B68"/>
    <w:rsid w:val="00BA6069"/>
    <w:rsid w:val="00BB049F"/>
    <w:rsid w:val="00BB0E08"/>
    <w:rsid w:val="00BB29C4"/>
    <w:rsid w:val="00BB3D62"/>
    <w:rsid w:val="00BB5D3E"/>
    <w:rsid w:val="00BB5EC9"/>
    <w:rsid w:val="00BC33A5"/>
    <w:rsid w:val="00BC48CD"/>
    <w:rsid w:val="00BD23B3"/>
    <w:rsid w:val="00BD45B3"/>
    <w:rsid w:val="00BD4B58"/>
    <w:rsid w:val="00BD635B"/>
    <w:rsid w:val="00BE3F05"/>
    <w:rsid w:val="00BE7330"/>
    <w:rsid w:val="00BE7C05"/>
    <w:rsid w:val="00BF0C80"/>
    <w:rsid w:val="00BF166A"/>
    <w:rsid w:val="00BF3750"/>
    <w:rsid w:val="00BF3F7D"/>
    <w:rsid w:val="00BF4296"/>
    <w:rsid w:val="00BF448C"/>
    <w:rsid w:val="00BF5927"/>
    <w:rsid w:val="00C002F8"/>
    <w:rsid w:val="00C02D5D"/>
    <w:rsid w:val="00C03145"/>
    <w:rsid w:val="00C03DE4"/>
    <w:rsid w:val="00C074D1"/>
    <w:rsid w:val="00C10992"/>
    <w:rsid w:val="00C10E18"/>
    <w:rsid w:val="00C125A3"/>
    <w:rsid w:val="00C13507"/>
    <w:rsid w:val="00C135FD"/>
    <w:rsid w:val="00C20398"/>
    <w:rsid w:val="00C2050B"/>
    <w:rsid w:val="00C23A86"/>
    <w:rsid w:val="00C35030"/>
    <w:rsid w:val="00C368C7"/>
    <w:rsid w:val="00C369F2"/>
    <w:rsid w:val="00C41163"/>
    <w:rsid w:val="00C424BC"/>
    <w:rsid w:val="00C440A6"/>
    <w:rsid w:val="00C451ED"/>
    <w:rsid w:val="00C47A9E"/>
    <w:rsid w:val="00C47E1F"/>
    <w:rsid w:val="00C5072C"/>
    <w:rsid w:val="00C51653"/>
    <w:rsid w:val="00C56A3F"/>
    <w:rsid w:val="00C619EC"/>
    <w:rsid w:val="00C63E4B"/>
    <w:rsid w:val="00C66DB7"/>
    <w:rsid w:val="00C67DE3"/>
    <w:rsid w:val="00C7245D"/>
    <w:rsid w:val="00C741D9"/>
    <w:rsid w:val="00C770EF"/>
    <w:rsid w:val="00C81F18"/>
    <w:rsid w:val="00C82FBE"/>
    <w:rsid w:val="00C83CCA"/>
    <w:rsid w:val="00C83E9F"/>
    <w:rsid w:val="00C8677A"/>
    <w:rsid w:val="00C86C4F"/>
    <w:rsid w:val="00C87D17"/>
    <w:rsid w:val="00C93C96"/>
    <w:rsid w:val="00C94B9A"/>
    <w:rsid w:val="00C9574D"/>
    <w:rsid w:val="00C95894"/>
    <w:rsid w:val="00C95EB9"/>
    <w:rsid w:val="00C966A8"/>
    <w:rsid w:val="00C97EFF"/>
    <w:rsid w:val="00CA0125"/>
    <w:rsid w:val="00CA0AAF"/>
    <w:rsid w:val="00CA438A"/>
    <w:rsid w:val="00CA4ABC"/>
    <w:rsid w:val="00CA701C"/>
    <w:rsid w:val="00CB3353"/>
    <w:rsid w:val="00CC0DF3"/>
    <w:rsid w:val="00CC1B77"/>
    <w:rsid w:val="00CC1F21"/>
    <w:rsid w:val="00CC2A21"/>
    <w:rsid w:val="00CD06B7"/>
    <w:rsid w:val="00CD7536"/>
    <w:rsid w:val="00CD78B5"/>
    <w:rsid w:val="00CD7EFA"/>
    <w:rsid w:val="00CE08D7"/>
    <w:rsid w:val="00CF40DA"/>
    <w:rsid w:val="00CF6806"/>
    <w:rsid w:val="00D00A1E"/>
    <w:rsid w:val="00D01446"/>
    <w:rsid w:val="00D0163E"/>
    <w:rsid w:val="00D05AFE"/>
    <w:rsid w:val="00D1340D"/>
    <w:rsid w:val="00D14418"/>
    <w:rsid w:val="00D17C23"/>
    <w:rsid w:val="00D245F5"/>
    <w:rsid w:val="00D254C5"/>
    <w:rsid w:val="00D26979"/>
    <w:rsid w:val="00D26B5C"/>
    <w:rsid w:val="00D2788F"/>
    <w:rsid w:val="00D3462E"/>
    <w:rsid w:val="00D348BA"/>
    <w:rsid w:val="00D348BF"/>
    <w:rsid w:val="00D36CBE"/>
    <w:rsid w:val="00D43B1C"/>
    <w:rsid w:val="00D44CE0"/>
    <w:rsid w:val="00D44DBF"/>
    <w:rsid w:val="00D45B6F"/>
    <w:rsid w:val="00D46E2C"/>
    <w:rsid w:val="00D51E08"/>
    <w:rsid w:val="00D524A9"/>
    <w:rsid w:val="00D57C51"/>
    <w:rsid w:val="00D6259A"/>
    <w:rsid w:val="00D62884"/>
    <w:rsid w:val="00D653B7"/>
    <w:rsid w:val="00D71186"/>
    <w:rsid w:val="00D74CA5"/>
    <w:rsid w:val="00D81BCD"/>
    <w:rsid w:val="00D85928"/>
    <w:rsid w:val="00D86D50"/>
    <w:rsid w:val="00D96526"/>
    <w:rsid w:val="00DA35ED"/>
    <w:rsid w:val="00DA4753"/>
    <w:rsid w:val="00DB01FB"/>
    <w:rsid w:val="00DB0D5C"/>
    <w:rsid w:val="00DB228B"/>
    <w:rsid w:val="00DB2327"/>
    <w:rsid w:val="00DB2E0C"/>
    <w:rsid w:val="00DC128F"/>
    <w:rsid w:val="00DC2105"/>
    <w:rsid w:val="00DC2B50"/>
    <w:rsid w:val="00DC59C5"/>
    <w:rsid w:val="00DD6097"/>
    <w:rsid w:val="00DD627D"/>
    <w:rsid w:val="00DE4582"/>
    <w:rsid w:val="00DE5370"/>
    <w:rsid w:val="00DE5F66"/>
    <w:rsid w:val="00DE6830"/>
    <w:rsid w:val="00DE77EB"/>
    <w:rsid w:val="00DF2559"/>
    <w:rsid w:val="00DF3524"/>
    <w:rsid w:val="00DF4D23"/>
    <w:rsid w:val="00E03758"/>
    <w:rsid w:val="00E1366A"/>
    <w:rsid w:val="00E20F9D"/>
    <w:rsid w:val="00E215DB"/>
    <w:rsid w:val="00E247A5"/>
    <w:rsid w:val="00E25964"/>
    <w:rsid w:val="00E25AD0"/>
    <w:rsid w:val="00E26B0D"/>
    <w:rsid w:val="00E41F0C"/>
    <w:rsid w:val="00E44E23"/>
    <w:rsid w:val="00E4532B"/>
    <w:rsid w:val="00E47769"/>
    <w:rsid w:val="00E50DC5"/>
    <w:rsid w:val="00E63266"/>
    <w:rsid w:val="00E65A78"/>
    <w:rsid w:val="00E668C5"/>
    <w:rsid w:val="00E70DE9"/>
    <w:rsid w:val="00E762C1"/>
    <w:rsid w:val="00E773F4"/>
    <w:rsid w:val="00E77800"/>
    <w:rsid w:val="00E8738A"/>
    <w:rsid w:val="00E8769D"/>
    <w:rsid w:val="00E9109C"/>
    <w:rsid w:val="00E91886"/>
    <w:rsid w:val="00E939B1"/>
    <w:rsid w:val="00E94026"/>
    <w:rsid w:val="00E94480"/>
    <w:rsid w:val="00E973E9"/>
    <w:rsid w:val="00EA4426"/>
    <w:rsid w:val="00EA59EF"/>
    <w:rsid w:val="00EB1CB8"/>
    <w:rsid w:val="00EB3D5D"/>
    <w:rsid w:val="00EB4FC4"/>
    <w:rsid w:val="00EB648E"/>
    <w:rsid w:val="00EB6579"/>
    <w:rsid w:val="00EB65C0"/>
    <w:rsid w:val="00EB77E2"/>
    <w:rsid w:val="00EC00CC"/>
    <w:rsid w:val="00EC1467"/>
    <w:rsid w:val="00EC639F"/>
    <w:rsid w:val="00ED661C"/>
    <w:rsid w:val="00EE1569"/>
    <w:rsid w:val="00EE30F5"/>
    <w:rsid w:val="00EE6C6F"/>
    <w:rsid w:val="00EE7EC0"/>
    <w:rsid w:val="00EF63A7"/>
    <w:rsid w:val="00EF71F7"/>
    <w:rsid w:val="00EF73E4"/>
    <w:rsid w:val="00F03EBF"/>
    <w:rsid w:val="00F0581F"/>
    <w:rsid w:val="00F05975"/>
    <w:rsid w:val="00F0761B"/>
    <w:rsid w:val="00F14880"/>
    <w:rsid w:val="00F24A17"/>
    <w:rsid w:val="00F27C6B"/>
    <w:rsid w:val="00F27EF6"/>
    <w:rsid w:val="00F3534B"/>
    <w:rsid w:val="00F354D8"/>
    <w:rsid w:val="00F36754"/>
    <w:rsid w:val="00F40FA4"/>
    <w:rsid w:val="00F410EC"/>
    <w:rsid w:val="00F430B0"/>
    <w:rsid w:val="00F455B9"/>
    <w:rsid w:val="00F50676"/>
    <w:rsid w:val="00F52615"/>
    <w:rsid w:val="00F543A2"/>
    <w:rsid w:val="00F56DEE"/>
    <w:rsid w:val="00F57CA9"/>
    <w:rsid w:val="00F60E65"/>
    <w:rsid w:val="00F647D8"/>
    <w:rsid w:val="00F6505E"/>
    <w:rsid w:val="00F654EE"/>
    <w:rsid w:val="00F72519"/>
    <w:rsid w:val="00F729DF"/>
    <w:rsid w:val="00F731AE"/>
    <w:rsid w:val="00F73450"/>
    <w:rsid w:val="00F7592B"/>
    <w:rsid w:val="00F82A32"/>
    <w:rsid w:val="00F85B0B"/>
    <w:rsid w:val="00F90E00"/>
    <w:rsid w:val="00F91AF4"/>
    <w:rsid w:val="00F94895"/>
    <w:rsid w:val="00F94C05"/>
    <w:rsid w:val="00F96692"/>
    <w:rsid w:val="00F97082"/>
    <w:rsid w:val="00FA5D98"/>
    <w:rsid w:val="00FA7CAC"/>
    <w:rsid w:val="00FB58CA"/>
    <w:rsid w:val="00FC4C78"/>
    <w:rsid w:val="00FD0963"/>
    <w:rsid w:val="00FD1A34"/>
    <w:rsid w:val="00FD457B"/>
    <w:rsid w:val="00FD7307"/>
    <w:rsid w:val="00FD78A6"/>
    <w:rsid w:val="00FE3A5C"/>
    <w:rsid w:val="00FE3D67"/>
    <w:rsid w:val="00FE7AB9"/>
    <w:rsid w:val="00FF01CE"/>
    <w:rsid w:val="00FF2E63"/>
    <w:rsid w:val="00FF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JournalName">
    <w:name w:val="Q_Journal_Name"/>
    <w:basedOn w:val="DefaultParagraphFont"/>
    <w:uiPriority w:val="1"/>
    <w:qFormat/>
    <w:rsid w:val="00D57C51"/>
    <w:rPr>
      <w:rFonts w:ascii="Helvetica" w:hAnsi="Helvetica"/>
      <w:b/>
      <w:i/>
      <w:color w:val="0070C0"/>
    </w:rPr>
  </w:style>
  <w:style w:type="paragraph" w:customStyle="1" w:styleId="QQuery">
    <w:name w:val="Q_Query"/>
    <w:basedOn w:val="Normal"/>
    <w:link w:val="QQueryChar"/>
    <w:qFormat/>
    <w:rsid w:val="00D57C51"/>
    <w:pPr>
      <w:spacing w:after="120" w:line="240" w:lineRule="auto"/>
    </w:pPr>
    <w:rPr>
      <w:rFonts w:ascii="Helvetica" w:eastAsia="Times New Roman" w:hAnsi="Helvetica" w:cs="Times New Roman"/>
      <w:sz w:val="20"/>
      <w:szCs w:val="20"/>
    </w:rPr>
  </w:style>
  <w:style w:type="character" w:customStyle="1" w:styleId="QQueryChar">
    <w:name w:val="Q_Query Char"/>
    <w:basedOn w:val="DefaultParagraphFont"/>
    <w:link w:val="QQuery"/>
    <w:rsid w:val="00D57C51"/>
    <w:rPr>
      <w:rFonts w:ascii="Helvetica" w:eastAsia="Times New Roman" w:hAnsi="Helvetica" w:cs="Times New Roman"/>
      <w:sz w:val="20"/>
      <w:szCs w:val="20"/>
    </w:rPr>
  </w:style>
  <w:style w:type="paragraph" w:customStyle="1" w:styleId="QQuotedText">
    <w:name w:val="Q_QuotedText"/>
    <w:basedOn w:val="Normal"/>
    <w:link w:val="QQuotedTextChar"/>
    <w:qFormat/>
    <w:rsid w:val="00D57C51"/>
    <w:pPr>
      <w:spacing w:after="120" w:line="240" w:lineRule="auto"/>
      <w:ind w:left="720"/>
    </w:pPr>
    <w:rPr>
      <w:rFonts w:ascii="Times New Roman" w:eastAsia="Times New Roman" w:hAnsi="Times New Roman" w:cs="Times New Roman"/>
      <w:sz w:val="20"/>
      <w:szCs w:val="20"/>
    </w:rPr>
  </w:style>
  <w:style w:type="character" w:customStyle="1" w:styleId="QQuotedTextChar">
    <w:name w:val="Q_QuotedText Char"/>
    <w:basedOn w:val="DefaultParagraphFont"/>
    <w:link w:val="QQuotedText"/>
    <w:rsid w:val="00D57C51"/>
    <w:rPr>
      <w:rFonts w:ascii="Times New Roman" w:eastAsia="Times New Roman" w:hAnsi="Times New Roman" w:cs="Times New Roman"/>
      <w:sz w:val="20"/>
      <w:szCs w:val="20"/>
    </w:rPr>
  </w:style>
  <w:style w:type="table" w:styleId="TableGrid">
    <w:name w:val="Table Grid"/>
    <w:basedOn w:val="TableNormal"/>
    <w:uiPriority w:val="59"/>
    <w:rsid w:val="0005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2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56"/>
  </w:style>
  <w:style w:type="paragraph" w:styleId="Footer">
    <w:name w:val="footer"/>
    <w:basedOn w:val="Normal"/>
    <w:link w:val="FooterChar"/>
    <w:uiPriority w:val="99"/>
    <w:unhideWhenUsed/>
    <w:rsid w:val="0072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56"/>
  </w:style>
  <w:style w:type="paragraph" w:styleId="BalloonText">
    <w:name w:val="Balloon Text"/>
    <w:basedOn w:val="Normal"/>
    <w:link w:val="BalloonTextChar"/>
    <w:uiPriority w:val="99"/>
    <w:semiHidden/>
    <w:unhideWhenUsed/>
    <w:rsid w:val="0072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56"/>
    <w:rPr>
      <w:rFonts w:ascii="Tahoma" w:hAnsi="Tahoma" w:cs="Tahoma"/>
      <w:sz w:val="16"/>
      <w:szCs w:val="16"/>
    </w:rPr>
  </w:style>
  <w:style w:type="character" w:styleId="CommentReference">
    <w:name w:val="annotation reference"/>
    <w:basedOn w:val="DefaultParagraphFont"/>
    <w:uiPriority w:val="99"/>
    <w:semiHidden/>
    <w:unhideWhenUsed/>
    <w:rsid w:val="008657E4"/>
    <w:rPr>
      <w:sz w:val="16"/>
      <w:szCs w:val="16"/>
    </w:rPr>
  </w:style>
  <w:style w:type="paragraph" w:styleId="CommentText">
    <w:name w:val="annotation text"/>
    <w:basedOn w:val="Normal"/>
    <w:link w:val="CommentTextChar"/>
    <w:uiPriority w:val="99"/>
    <w:semiHidden/>
    <w:unhideWhenUsed/>
    <w:rsid w:val="008657E4"/>
    <w:pPr>
      <w:spacing w:line="240" w:lineRule="auto"/>
    </w:pPr>
    <w:rPr>
      <w:sz w:val="20"/>
      <w:szCs w:val="20"/>
    </w:rPr>
  </w:style>
  <w:style w:type="character" w:customStyle="1" w:styleId="CommentTextChar">
    <w:name w:val="Comment Text Char"/>
    <w:basedOn w:val="DefaultParagraphFont"/>
    <w:link w:val="CommentText"/>
    <w:uiPriority w:val="99"/>
    <w:semiHidden/>
    <w:rsid w:val="008657E4"/>
    <w:rPr>
      <w:sz w:val="20"/>
      <w:szCs w:val="20"/>
    </w:rPr>
  </w:style>
  <w:style w:type="paragraph" w:styleId="CommentSubject">
    <w:name w:val="annotation subject"/>
    <w:basedOn w:val="CommentText"/>
    <w:next w:val="CommentText"/>
    <w:link w:val="CommentSubjectChar"/>
    <w:uiPriority w:val="99"/>
    <w:semiHidden/>
    <w:unhideWhenUsed/>
    <w:rsid w:val="008657E4"/>
    <w:rPr>
      <w:b/>
      <w:bCs/>
    </w:rPr>
  </w:style>
  <w:style w:type="character" w:customStyle="1" w:styleId="CommentSubjectChar">
    <w:name w:val="Comment Subject Char"/>
    <w:basedOn w:val="CommentTextChar"/>
    <w:link w:val="CommentSubject"/>
    <w:uiPriority w:val="99"/>
    <w:semiHidden/>
    <w:rsid w:val="008657E4"/>
    <w:rPr>
      <w:b/>
      <w:bCs/>
      <w:sz w:val="20"/>
      <w:szCs w:val="20"/>
    </w:rPr>
  </w:style>
  <w:style w:type="character" w:styleId="Hyperlink">
    <w:name w:val="Hyperlink"/>
    <w:basedOn w:val="DefaultParagraphFont"/>
    <w:uiPriority w:val="99"/>
    <w:unhideWhenUsed/>
    <w:rsid w:val="00FD457B"/>
    <w:rPr>
      <w:color w:val="0000FF" w:themeColor="hyperlink"/>
      <w:u w:val="single"/>
    </w:rPr>
  </w:style>
  <w:style w:type="paragraph" w:styleId="Revision">
    <w:name w:val="Revision"/>
    <w:hidden/>
    <w:uiPriority w:val="99"/>
    <w:semiHidden/>
    <w:rsid w:val="00837C19"/>
    <w:pPr>
      <w:spacing w:after="0" w:line="240" w:lineRule="auto"/>
    </w:pPr>
  </w:style>
  <w:style w:type="character" w:styleId="PlaceholderText">
    <w:name w:val="Placeholder Text"/>
    <w:basedOn w:val="DefaultParagraphFont"/>
    <w:uiPriority w:val="99"/>
    <w:semiHidden/>
    <w:rsid w:val="00A339AA"/>
    <w:rPr>
      <w:color w:val="808080"/>
    </w:rPr>
  </w:style>
  <w:style w:type="paragraph" w:customStyle="1" w:styleId="plac">
    <w:name w:val="plac"/>
    <w:basedOn w:val="Normal"/>
    <w:rsid w:val="00415E52"/>
    <w:pPr>
      <w:spacing w:after="120" w:line="240" w:lineRule="auto"/>
      <w:jc w:val="both"/>
    </w:pPr>
    <w:rPr>
      <w:rFonts w:ascii="Arial" w:hAnsi="Arial" w:cs="Arial"/>
      <w:color w:val="595959" w:themeColor="text1" w:themeTint="A6"/>
      <w:sz w:val="20"/>
      <w:szCs w:val="20"/>
    </w:rPr>
  </w:style>
  <w:style w:type="character" w:styleId="FollowedHyperlink">
    <w:name w:val="FollowedHyperlink"/>
    <w:basedOn w:val="DefaultParagraphFont"/>
    <w:uiPriority w:val="99"/>
    <w:semiHidden/>
    <w:unhideWhenUsed/>
    <w:rsid w:val="00356E8D"/>
    <w:rPr>
      <w:color w:val="800080" w:themeColor="followedHyperlink"/>
      <w:u w:val="single"/>
    </w:rPr>
  </w:style>
  <w:style w:type="paragraph" w:styleId="ListParagraph">
    <w:name w:val="List Paragraph"/>
    <w:basedOn w:val="Normal"/>
    <w:uiPriority w:val="34"/>
    <w:qFormat/>
    <w:rsid w:val="00814B68"/>
    <w:pPr>
      <w:ind w:left="720"/>
      <w:contextualSpacing/>
    </w:pPr>
  </w:style>
  <w:style w:type="paragraph" w:customStyle="1" w:styleId="Default">
    <w:name w:val="Default"/>
    <w:rsid w:val="00531691"/>
    <w:pPr>
      <w:autoSpaceDE w:val="0"/>
      <w:autoSpaceDN w:val="0"/>
      <w:adjustRightInd w:val="0"/>
      <w:spacing w:after="0" w:line="240" w:lineRule="auto"/>
    </w:pPr>
    <w:rPr>
      <w:rFonts w:ascii="Arial" w:hAnsi="Arial" w:cs="Arial"/>
      <w:color w:val="000000"/>
      <w:sz w:val="24"/>
      <w:szCs w:val="24"/>
    </w:rPr>
  </w:style>
  <w:style w:type="character" w:customStyle="1" w:styleId="ptitle">
    <w:name w:val="p_title"/>
    <w:basedOn w:val="DefaultParagraphFont"/>
    <w:rsid w:val="00B654C8"/>
  </w:style>
  <w:style w:type="paragraph" w:styleId="NormalWeb">
    <w:name w:val="Normal (Web)"/>
    <w:basedOn w:val="Normal"/>
    <w:uiPriority w:val="99"/>
    <w:semiHidden/>
    <w:unhideWhenUsed/>
    <w:rsid w:val="003E4FE5"/>
    <w:rPr>
      <w:rFonts w:ascii="Times New Roman" w:hAnsi="Times New Roman" w:cs="Times New Roman"/>
      <w:sz w:val="24"/>
      <w:szCs w:val="24"/>
    </w:rPr>
  </w:style>
  <w:style w:type="character" w:customStyle="1" w:styleId="apple-converted-space">
    <w:name w:val="apple-converted-space"/>
    <w:basedOn w:val="DefaultParagraphFont"/>
    <w:rsid w:val="006150B8"/>
  </w:style>
  <w:style w:type="character" w:customStyle="1" w:styleId="bibref">
    <w:name w:val="bibref"/>
    <w:basedOn w:val="DefaultParagraphFont"/>
    <w:rsid w:val="00835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JournalName">
    <w:name w:val="Q_Journal_Name"/>
    <w:basedOn w:val="DefaultParagraphFont"/>
    <w:uiPriority w:val="1"/>
    <w:qFormat/>
    <w:rsid w:val="00D57C51"/>
    <w:rPr>
      <w:rFonts w:ascii="Helvetica" w:hAnsi="Helvetica"/>
      <w:b/>
      <w:i/>
      <w:color w:val="0070C0"/>
    </w:rPr>
  </w:style>
  <w:style w:type="paragraph" w:customStyle="1" w:styleId="QQuery">
    <w:name w:val="Q_Query"/>
    <w:basedOn w:val="Normal"/>
    <w:link w:val="QQueryChar"/>
    <w:qFormat/>
    <w:rsid w:val="00D57C51"/>
    <w:pPr>
      <w:spacing w:after="120" w:line="240" w:lineRule="auto"/>
    </w:pPr>
    <w:rPr>
      <w:rFonts w:ascii="Helvetica" w:eastAsia="Times New Roman" w:hAnsi="Helvetica" w:cs="Times New Roman"/>
      <w:sz w:val="20"/>
      <w:szCs w:val="20"/>
    </w:rPr>
  </w:style>
  <w:style w:type="character" w:customStyle="1" w:styleId="QQueryChar">
    <w:name w:val="Q_Query Char"/>
    <w:basedOn w:val="DefaultParagraphFont"/>
    <w:link w:val="QQuery"/>
    <w:rsid w:val="00D57C51"/>
    <w:rPr>
      <w:rFonts w:ascii="Helvetica" w:eastAsia="Times New Roman" w:hAnsi="Helvetica" w:cs="Times New Roman"/>
      <w:sz w:val="20"/>
      <w:szCs w:val="20"/>
    </w:rPr>
  </w:style>
  <w:style w:type="paragraph" w:customStyle="1" w:styleId="QQuotedText">
    <w:name w:val="Q_QuotedText"/>
    <w:basedOn w:val="Normal"/>
    <w:link w:val="QQuotedTextChar"/>
    <w:qFormat/>
    <w:rsid w:val="00D57C51"/>
    <w:pPr>
      <w:spacing w:after="120" w:line="240" w:lineRule="auto"/>
      <w:ind w:left="720"/>
    </w:pPr>
    <w:rPr>
      <w:rFonts w:ascii="Times New Roman" w:eastAsia="Times New Roman" w:hAnsi="Times New Roman" w:cs="Times New Roman"/>
      <w:sz w:val="20"/>
      <w:szCs w:val="20"/>
    </w:rPr>
  </w:style>
  <w:style w:type="character" w:customStyle="1" w:styleId="QQuotedTextChar">
    <w:name w:val="Q_QuotedText Char"/>
    <w:basedOn w:val="DefaultParagraphFont"/>
    <w:link w:val="QQuotedText"/>
    <w:rsid w:val="00D57C51"/>
    <w:rPr>
      <w:rFonts w:ascii="Times New Roman" w:eastAsia="Times New Roman" w:hAnsi="Times New Roman" w:cs="Times New Roman"/>
      <w:sz w:val="20"/>
      <w:szCs w:val="20"/>
    </w:rPr>
  </w:style>
  <w:style w:type="table" w:styleId="TableGrid">
    <w:name w:val="Table Grid"/>
    <w:basedOn w:val="TableNormal"/>
    <w:uiPriority w:val="59"/>
    <w:rsid w:val="0005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2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56"/>
  </w:style>
  <w:style w:type="paragraph" w:styleId="Footer">
    <w:name w:val="footer"/>
    <w:basedOn w:val="Normal"/>
    <w:link w:val="FooterChar"/>
    <w:uiPriority w:val="99"/>
    <w:unhideWhenUsed/>
    <w:rsid w:val="0072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56"/>
  </w:style>
  <w:style w:type="paragraph" w:styleId="BalloonText">
    <w:name w:val="Balloon Text"/>
    <w:basedOn w:val="Normal"/>
    <w:link w:val="BalloonTextChar"/>
    <w:uiPriority w:val="99"/>
    <w:semiHidden/>
    <w:unhideWhenUsed/>
    <w:rsid w:val="0072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56"/>
    <w:rPr>
      <w:rFonts w:ascii="Tahoma" w:hAnsi="Tahoma" w:cs="Tahoma"/>
      <w:sz w:val="16"/>
      <w:szCs w:val="16"/>
    </w:rPr>
  </w:style>
  <w:style w:type="character" w:styleId="CommentReference">
    <w:name w:val="annotation reference"/>
    <w:basedOn w:val="DefaultParagraphFont"/>
    <w:uiPriority w:val="99"/>
    <w:semiHidden/>
    <w:unhideWhenUsed/>
    <w:rsid w:val="008657E4"/>
    <w:rPr>
      <w:sz w:val="16"/>
      <w:szCs w:val="16"/>
    </w:rPr>
  </w:style>
  <w:style w:type="paragraph" w:styleId="CommentText">
    <w:name w:val="annotation text"/>
    <w:basedOn w:val="Normal"/>
    <w:link w:val="CommentTextChar"/>
    <w:uiPriority w:val="99"/>
    <w:semiHidden/>
    <w:unhideWhenUsed/>
    <w:rsid w:val="008657E4"/>
    <w:pPr>
      <w:spacing w:line="240" w:lineRule="auto"/>
    </w:pPr>
    <w:rPr>
      <w:sz w:val="20"/>
      <w:szCs w:val="20"/>
    </w:rPr>
  </w:style>
  <w:style w:type="character" w:customStyle="1" w:styleId="CommentTextChar">
    <w:name w:val="Comment Text Char"/>
    <w:basedOn w:val="DefaultParagraphFont"/>
    <w:link w:val="CommentText"/>
    <w:uiPriority w:val="99"/>
    <w:semiHidden/>
    <w:rsid w:val="008657E4"/>
    <w:rPr>
      <w:sz w:val="20"/>
      <w:szCs w:val="20"/>
    </w:rPr>
  </w:style>
  <w:style w:type="paragraph" w:styleId="CommentSubject">
    <w:name w:val="annotation subject"/>
    <w:basedOn w:val="CommentText"/>
    <w:next w:val="CommentText"/>
    <w:link w:val="CommentSubjectChar"/>
    <w:uiPriority w:val="99"/>
    <w:semiHidden/>
    <w:unhideWhenUsed/>
    <w:rsid w:val="008657E4"/>
    <w:rPr>
      <w:b/>
      <w:bCs/>
    </w:rPr>
  </w:style>
  <w:style w:type="character" w:customStyle="1" w:styleId="CommentSubjectChar">
    <w:name w:val="Comment Subject Char"/>
    <w:basedOn w:val="CommentTextChar"/>
    <w:link w:val="CommentSubject"/>
    <w:uiPriority w:val="99"/>
    <w:semiHidden/>
    <w:rsid w:val="008657E4"/>
    <w:rPr>
      <w:b/>
      <w:bCs/>
      <w:sz w:val="20"/>
      <w:szCs w:val="20"/>
    </w:rPr>
  </w:style>
  <w:style w:type="character" w:styleId="Hyperlink">
    <w:name w:val="Hyperlink"/>
    <w:basedOn w:val="DefaultParagraphFont"/>
    <w:uiPriority w:val="99"/>
    <w:unhideWhenUsed/>
    <w:rsid w:val="00FD457B"/>
    <w:rPr>
      <w:color w:val="0000FF" w:themeColor="hyperlink"/>
      <w:u w:val="single"/>
    </w:rPr>
  </w:style>
  <w:style w:type="paragraph" w:styleId="Revision">
    <w:name w:val="Revision"/>
    <w:hidden/>
    <w:uiPriority w:val="99"/>
    <w:semiHidden/>
    <w:rsid w:val="00837C19"/>
    <w:pPr>
      <w:spacing w:after="0" w:line="240" w:lineRule="auto"/>
    </w:pPr>
  </w:style>
  <w:style w:type="character" w:styleId="PlaceholderText">
    <w:name w:val="Placeholder Text"/>
    <w:basedOn w:val="DefaultParagraphFont"/>
    <w:uiPriority w:val="99"/>
    <w:semiHidden/>
    <w:rsid w:val="00A339AA"/>
    <w:rPr>
      <w:color w:val="808080"/>
    </w:rPr>
  </w:style>
  <w:style w:type="paragraph" w:customStyle="1" w:styleId="plac">
    <w:name w:val="plac"/>
    <w:basedOn w:val="Normal"/>
    <w:rsid w:val="00415E52"/>
    <w:pPr>
      <w:spacing w:after="120" w:line="240" w:lineRule="auto"/>
      <w:jc w:val="both"/>
    </w:pPr>
    <w:rPr>
      <w:rFonts w:ascii="Arial" w:hAnsi="Arial" w:cs="Arial"/>
      <w:color w:val="595959" w:themeColor="text1" w:themeTint="A6"/>
      <w:sz w:val="20"/>
      <w:szCs w:val="20"/>
    </w:rPr>
  </w:style>
  <w:style w:type="character" w:styleId="FollowedHyperlink">
    <w:name w:val="FollowedHyperlink"/>
    <w:basedOn w:val="DefaultParagraphFont"/>
    <w:uiPriority w:val="99"/>
    <w:semiHidden/>
    <w:unhideWhenUsed/>
    <w:rsid w:val="00356E8D"/>
    <w:rPr>
      <w:color w:val="800080" w:themeColor="followedHyperlink"/>
      <w:u w:val="single"/>
    </w:rPr>
  </w:style>
  <w:style w:type="paragraph" w:styleId="ListParagraph">
    <w:name w:val="List Paragraph"/>
    <w:basedOn w:val="Normal"/>
    <w:uiPriority w:val="34"/>
    <w:qFormat/>
    <w:rsid w:val="00814B68"/>
    <w:pPr>
      <w:ind w:left="720"/>
      <w:contextualSpacing/>
    </w:pPr>
  </w:style>
  <w:style w:type="paragraph" w:customStyle="1" w:styleId="Default">
    <w:name w:val="Default"/>
    <w:rsid w:val="00531691"/>
    <w:pPr>
      <w:autoSpaceDE w:val="0"/>
      <w:autoSpaceDN w:val="0"/>
      <w:adjustRightInd w:val="0"/>
      <w:spacing w:after="0" w:line="240" w:lineRule="auto"/>
    </w:pPr>
    <w:rPr>
      <w:rFonts w:ascii="Arial" w:hAnsi="Arial" w:cs="Arial"/>
      <w:color w:val="000000"/>
      <w:sz w:val="24"/>
      <w:szCs w:val="24"/>
    </w:rPr>
  </w:style>
  <w:style w:type="character" w:customStyle="1" w:styleId="ptitle">
    <w:name w:val="p_title"/>
    <w:basedOn w:val="DefaultParagraphFont"/>
    <w:rsid w:val="00B654C8"/>
  </w:style>
  <w:style w:type="paragraph" w:styleId="NormalWeb">
    <w:name w:val="Normal (Web)"/>
    <w:basedOn w:val="Normal"/>
    <w:uiPriority w:val="99"/>
    <w:semiHidden/>
    <w:unhideWhenUsed/>
    <w:rsid w:val="003E4FE5"/>
    <w:rPr>
      <w:rFonts w:ascii="Times New Roman" w:hAnsi="Times New Roman" w:cs="Times New Roman"/>
      <w:sz w:val="24"/>
      <w:szCs w:val="24"/>
    </w:rPr>
  </w:style>
  <w:style w:type="character" w:customStyle="1" w:styleId="apple-converted-space">
    <w:name w:val="apple-converted-space"/>
    <w:basedOn w:val="DefaultParagraphFont"/>
    <w:rsid w:val="006150B8"/>
  </w:style>
  <w:style w:type="character" w:customStyle="1" w:styleId="bibref">
    <w:name w:val="bibref"/>
    <w:basedOn w:val="DefaultParagraphFont"/>
    <w:rsid w:val="0083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0679">
      <w:bodyDiv w:val="1"/>
      <w:marLeft w:val="0"/>
      <w:marRight w:val="0"/>
      <w:marTop w:val="0"/>
      <w:marBottom w:val="0"/>
      <w:divBdr>
        <w:top w:val="none" w:sz="0" w:space="0" w:color="auto"/>
        <w:left w:val="none" w:sz="0" w:space="0" w:color="auto"/>
        <w:bottom w:val="none" w:sz="0" w:space="0" w:color="auto"/>
        <w:right w:val="none" w:sz="0" w:space="0" w:color="auto"/>
      </w:divBdr>
    </w:div>
    <w:div w:id="118845307">
      <w:bodyDiv w:val="1"/>
      <w:marLeft w:val="0"/>
      <w:marRight w:val="0"/>
      <w:marTop w:val="0"/>
      <w:marBottom w:val="0"/>
      <w:divBdr>
        <w:top w:val="none" w:sz="0" w:space="0" w:color="auto"/>
        <w:left w:val="none" w:sz="0" w:space="0" w:color="auto"/>
        <w:bottom w:val="none" w:sz="0" w:space="0" w:color="auto"/>
        <w:right w:val="none" w:sz="0" w:space="0" w:color="auto"/>
      </w:divBdr>
    </w:div>
    <w:div w:id="132061546">
      <w:bodyDiv w:val="1"/>
      <w:marLeft w:val="0"/>
      <w:marRight w:val="0"/>
      <w:marTop w:val="0"/>
      <w:marBottom w:val="0"/>
      <w:divBdr>
        <w:top w:val="none" w:sz="0" w:space="0" w:color="auto"/>
        <w:left w:val="none" w:sz="0" w:space="0" w:color="auto"/>
        <w:bottom w:val="none" w:sz="0" w:space="0" w:color="auto"/>
        <w:right w:val="none" w:sz="0" w:space="0" w:color="auto"/>
      </w:divBdr>
    </w:div>
    <w:div w:id="315842776">
      <w:bodyDiv w:val="1"/>
      <w:marLeft w:val="0"/>
      <w:marRight w:val="0"/>
      <w:marTop w:val="0"/>
      <w:marBottom w:val="0"/>
      <w:divBdr>
        <w:top w:val="none" w:sz="0" w:space="0" w:color="auto"/>
        <w:left w:val="none" w:sz="0" w:space="0" w:color="auto"/>
        <w:bottom w:val="none" w:sz="0" w:space="0" w:color="auto"/>
        <w:right w:val="none" w:sz="0" w:space="0" w:color="auto"/>
      </w:divBdr>
    </w:div>
    <w:div w:id="320547508">
      <w:bodyDiv w:val="1"/>
      <w:marLeft w:val="0"/>
      <w:marRight w:val="0"/>
      <w:marTop w:val="0"/>
      <w:marBottom w:val="0"/>
      <w:divBdr>
        <w:top w:val="none" w:sz="0" w:space="0" w:color="auto"/>
        <w:left w:val="none" w:sz="0" w:space="0" w:color="auto"/>
        <w:bottom w:val="none" w:sz="0" w:space="0" w:color="auto"/>
        <w:right w:val="none" w:sz="0" w:space="0" w:color="auto"/>
      </w:divBdr>
    </w:div>
    <w:div w:id="400491420">
      <w:bodyDiv w:val="1"/>
      <w:marLeft w:val="0"/>
      <w:marRight w:val="0"/>
      <w:marTop w:val="0"/>
      <w:marBottom w:val="0"/>
      <w:divBdr>
        <w:top w:val="none" w:sz="0" w:space="0" w:color="auto"/>
        <w:left w:val="none" w:sz="0" w:space="0" w:color="auto"/>
        <w:bottom w:val="none" w:sz="0" w:space="0" w:color="auto"/>
        <w:right w:val="none" w:sz="0" w:space="0" w:color="auto"/>
      </w:divBdr>
    </w:div>
    <w:div w:id="446235496">
      <w:bodyDiv w:val="1"/>
      <w:marLeft w:val="0"/>
      <w:marRight w:val="0"/>
      <w:marTop w:val="0"/>
      <w:marBottom w:val="0"/>
      <w:divBdr>
        <w:top w:val="none" w:sz="0" w:space="0" w:color="auto"/>
        <w:left w:val="none" w:sz="0" w:space="0" w:color="auto"/>
        <w:bottom w:val="none" w:sz="0" w:space="0" w:color="auto"/>
        <w:right w:val="none" w:sz="0" w:space="0" w:color="auto"/>
      </w:divBdr>
    </w:div>
    <w:div w:id="805438500">
      <w:bodyDiv w:val="1"/>
      <w:marLeft w:val="0"/>
      <w:marRight w:val="0"/>
      <w:marTop w:val="0"/>
      <w:marBottom w:val="0"/>
      <w:divBdr>
        <w:top w:val="none" w:sz="0" w:space="0" w:color="auto"/>
        <w:left w:val="none" w:sz="0" w:space="0" w:color="auto"/>
        <w:bottom w:val="none" w:sz="0" w:space="0" w:color="auto"/>
        <w:right w:val="none" w:sz="0" w:space="0" w:color="auto"/>
      </w:divBdr>
    </w:div>
    <w:div w:id="814881799">
      <w:bodyDiv w:val="1"/>
      <w:marLeft w:val="0"/>
      <w:marRight w:val="0"/>
      <w:marTop w:val="0"/>
      <w:marBottom w:val="0"/>
      <w:divBdr>
        <w:top w:val="none" w:sz="0" w:space="0" w:color="auto"/>
        <w:left w:val="none" w:sz="0" w:space="0" w:color="auto"/>
        <w:bottom w:val="none" w:sz="0" w:space="0" w:color="auto"/>
        <w:right w:val="none" w:sz="0" w:space="0" w:color="auto"/>
      </w:divBdr>
    </w:div>
    <w:div w:id="872885990">
      <w:bodyDiv w:val="1"/>
      <w:marLeft w:val="0"/>
      <w:marRight w:val="0"/>
      <w:marTop w:val="0"/>
      <w:marBottom w:val="0"/>
      <w:divBdr>
        <w:top w:val="none" w:sz="0" w:space="0" w:color="auto"/>
        <w:left w:val="none" w:sz="0" w:space="0" w:color="auto"/>
        <w:bottom w:val="none" w:sz="0" w:space="0" w:color="auto"/>
        <w:right w:val="none" w:sz="0" w:space="0" w:color="auto"/>
      </w:divBdr>
    </w:div>
    <w:div w:id="924723600">
      <w:bodyDiv w:val="1"/>
      <w:marLeft w:val="0"/>
      <w:marRight w:val="0"/>
      <w:marTop w:val="0"/>
      <w:marBottom w:val="0"/>
      <w:divBdr>
        <w:top w:val="none" w:sz="0" w:space="0" w:color="auto"/>
        <w:left w:val="none" w:sz="0" w:space="0" w:color="auto"/>
        <w:bottom w:val="none" w:sz="0" w:space="0" w:color="auto"/>
        <w:right w:val="none" w:sz="0" w:space="0" w:color="auto"/>
      </w:divBdr>
    </w:div>
    <w:div w:id="1107239515">
      <w:bodyDiv w:val="1"/>
      <w:marLeft w:val="0"/>
      <w:marRight w:val="0"/>
      <w:marTop w:val="0"/>
      <w:marBottom w:val="0"/>
      <w:divBdr>
        <w:top w:val="none" w:sz="0" w:space="0" w:color="auto"/>
        <w:left w:val="none" w:sz="0" w:space="0" w:color="auto"/>
        <w:bottom w:val="none" w:sz="0" w:space="0" w:color="auto"/>
        <w:right w:val="none" w:sz="0" w:space="0" w:color="auto"/>
      </w:divBdr>
      <w:divsChild>
        <w:div w:id="498158555">
          <w:marLeft w:val="0"/>
          <w:marRight w:val="0"/>
          <w:marTop w:val="0"/>
          <w:marBottom w:val="0"/>
          <w:divBdr>
            <w:top w:val="none" w:sz="0" w:space="0" w:color="auto"/>
            <w:left w:val="none" w:sz="0" w:space="0" w:color="auto"/>
            <w:bottom w:val="none" w:sz="0" w:space="0" w:color="auto"/>
            <w:right w:val="none" w:sz="0" w:space="0" w:color="auto"/>
          </w:divBdr>
          <w:divsChild>
            <w:div w:id="1022973825">
              <w:marLeft w:val="0"/>
              <w:marRight w:val="0"/>
              <w:marTop w:val="0"/>
              <w:marBottom w:val="0"/>
              <w:divBdr>
                <w:top w:val="none" w:sz="0" w:space="0" w:color="auto"/>
                <w:left w:val="none" w:sz="0" w:space="0" w:color="auto"/>
                <w:bottom w:val="none" w:sz="0" w:space="0" w:color="auto"/>
                <w:right w:val="none" w:sz="0" w:space="0" w:color="auto"/>
              </w:divBdr>
              <w:divsChild>
                <w:div w:id="1657998655">
                  <w:marLeft w:val="0"/>
                  <w:marRight w:val="0"/>
                  <w:marTop w:val="0"/>
                  <w:marBottom w:val="0"/>
                  <w:divBdr>
                    <w:top w:val="none" w:sz="0" w:space="0" w:color="auto"/>
                    <w:left w:val="none" w:sz="0" w:space="0" w:color="auto"/>
                    <w:bottom w:val="none" w:sz="0" w:space="0" w:color="auto"/>
                    <w:right w:val="none" w:sz="0" w:space="0" w:color="auto"/>
                  </w:divBdr>
                  <w:divsChild>
                    <w:div w:id="682051024">
                      <w:marLeft w:val="0"/>
                      <w:marRight w:val="0"/>
                      <w:marTop w:val="0"/>
                      <w:marBottom w:val="0"/>
                      <w:divBdr>
                        <w:top w:val="none" w:sz="0" w:space="0" w:color="auto"/>
                        <w:left w:val="none" w:sz="0" w:space="0" w:color="auto"/>
                        <w:bottom w:val="none" w:sz="0" w:space="0" w:color="auto"/>
                        <w:right w:val="none" w:sz="0" w:space="0" w:color="auto"/>
                      </w:divBdr>
                      <w:divsChild>
                        <w:div w:id="17133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4238">
              <w:marLeft w:val="0"/>
              <w:marRight w:val="0"/>
              <w:marTop w:val="0"/>
              <w:marBottom w:val="0"/>
              <w:divBdr>
                <w:top w:val="none" w:sz="0" w:space="0" w:color="auto"/>
                <w:left w:val="none" w:sz="0" w:space="0" w:color="auto"/>
                <w:bottom w:val="none" w:sz="0" w:space="0" w:color="auto"/>
                <w:right w:val="none" w:sz="0" w:space="0" w:color="auto"/>
              </w:divBdr>
            </w:div>
          </w:divsChild>
        </w:div>
        <w:div w:id="1120799633">
          <w:marLeft w:val="0"/>
          <w:marRight w:val="0"/>
          <w:marTop w:val="0"/>
          <w:marBottom w:val="0"/>
          <w:divBdr>
            <w:top w:val="none" w:sz="0" w:space="0" w:color="auto"/>
            <w:left w:val="none" w:sz="0" w:space="0" w:color="auto"/>
            <w:bottom w:val="none" w:sz="0" w:space="0" w:color="auto"/>
            <w:right w:val="none" w:sz="0" w:space="0" w:color="auto"/>
          </w:divBdr>
          <w:divsChild>
            <w:div w:id="1616131234">
              <w:marLeft w:val="0"/>
              <w:marRight w:val="0"/>
              <w:marTop w:val="0"/>
              <w:marBottom w:val="0"/>
              <w:divBdr>
                <w:top w:val="none" w:sz="0" w:space="0" w:color="auto"/>
                <w:left w:val="none" w:sz="0" w:space="0" w:color="auto"/>
                <w:bottom w:val="none" w:sz="0" w:space="0" w:color="auto"/>
                <w:right w:val="none" w:sz="0" w:space="0" w:color="auto"/>
              </w:divBdr>
              <w:divsChild>
                <w:div w:id="1269386536">
                  <w:marLeft w:val="-225"/>
                  <w:marRight w:val="-225"/>
                  <w:marTop w:val="0"/>
                  <w:marBottom w:val="0"/>
                  <w:divBdr>
                    <w:top w:val="none" w:sz="0" w:space="0" w:color="auto"/>
                    <w:left w:val="none" w:sz="0" w:space="0" w:color="auto"/>
                    <w:bottom w:val="none" w:sz="0" w:space="0" w:color="auto"/>
                    <w:right w:val="none" w:sz="0" w:space="0" w:color="auto"/>
                  </w:divBdr>
                  <w:divsChild>
                    <w:div w:id="1819228169">
                      <w:marLeft w:val="0"/>
                      <w:marRight w:val="0"/>
                      <w:marTop w:val="0"/>
                      <w:marBottom w:val="0"/>
                      <w:divBdr>
                        <w:top w:val="none" w:sz="0" w:space="0" w:color="auto"/>
                        <w:left w:val="none" w:sz="0" w:space="0" w:color="auto"/>
                        <w:bottom w:val="none" w:sz="0" w:space="0" w:color="auto"/>
                        <w:right w:val="none" w:sz="0" w:space="0" w:color="auto"/>
                      </w:divBdr>
                    </w:div>
                  </w:divsChild>
                </w:div>
                <w:div w:id="512453305">
                  <w:marLeft w:val="-225"/>
                  <w:marRight w:val="-225"/>
                  <w:marTop w:val="150"/>
                  <w:marBottom w:val="0"/>
                  <w:divBdr>
                    <w:top w:val="none" w:sz="0" w:space="0" w:color="auto"/>
                    <w:left w:val="none" w:sz="0" w:space="0" w:color="auto"/>
                    <w:bottom w:val="none" w:sz="0" w:space="0" w:color="auto"/>
                    <w:right w:val="none" w:sz="0" w:space="0" w:color="auto"/>
                  </w:divBdr>
                  <w:divsChild>
                    <w:div w:id="888029599">
                      <w:marLeft w:val="0"/>
                      <w:marRight w:val="0"/>
                      <w:marTop w:val="0"/>
                      <w:marBottom w:val="0"/>
                      <w:divBdr>
                        <w:top w:val="none" w:sz="0" w:space="0" w:color="auto"/>
                        <w:left w:val="none" w:sz="0" w:space="0" w:color="auto"/>
                        <w:bottom w:val="none" w:sz="0" w:space="0" w:color="auto"/>
                        <w:right w:val="none" w:sz="0" w:space="0" w:color="auto"/>
                      </w:divBdr>
                      <w:divsChild>
                        <w:div w:id="1922908763">
                          <w:marLeft w:val="0"/>
                          <w:marRight w:val="0"/>
                          <w:marTop w:val="0"/>
                          <w:marBottom w:val="0"/>
                          <w:divBdr>
                            <w:top w:val="none" w:sz="0" w:space="8" w:color="DDDDDD"/>
                            <w:left w:val="none" w:sz="0" w:space="11" w:color="DDDDDD"/>
                            <w:bottom w:val="single" w:sz="6" w:space="8" w:color="DDDDDD"/>
                            <w:right w:val="none" w:sz="0" w:space="11" w:color="DDDDDD"/>
                          </w:divBdr>
                          <w:divsChild>
                            <w:div w:id="234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30003">
      <w:bodyDiv w:val="1"/>
      <w:marLeft w:val="0"/>
      <w:marRight w:val="0"/>
      <w:marTop w:val="0"/>
      <w:marBottom w:val="0"/>
      <w:divBdr>
        <w:top w:val="none" w:sz="0" w:space="0" w:color="auto"/>
        <w:left w:val="none" w:sz="0" w:space="0" w:color="auto"/>
        <w:bottom w:val="none" w:sz="0" w:space="0" w:color="auto"/>
        <w:right w:val="none" w:sz="0" w:space="0" w:color="auto"/>
      </w:divBdr>
    </w:div>
    <w:div w:id="1237401055">
      <w:bodyDiv w:val="1"/>
      <w:marLeft w:val="0"/>
      <w:marRight w:val="0"/>
      <w:marTop w:val="0"/>
      <w:marBottom w:val="0"/>
      <w:divBdr>
        <w:top w:val="none" w:sz="0" w:space="0" w:color="auto"/>
        <w:left w:val="none" w:sz="0" w:space="0" w:color="auto"/>
        <w:bottom w:val="none" w:sz="0" w:space="0" w:color="auto"/>
        <w:right w:val="none" w:sz="0" w:space="0" w:color="auto"/>
      </w:divBdr>
    </w:div>
    <w:div w:id="1269657911">
      <w:bodyDiv w:val="1"/>
      <w:marLeft w:val="0"/>
      <w:marRight w:val="0"/>
      <w:marTop w:val="0"/>
      <w:marBottom w:val="0"/>
      <w:divBdr>
        <w:top w:val="none" w:sz="0" w:space="0" w:color="auto"/>
        <w:left w:val="none" w:sz="0" w:space="0" w:color="auto"/>
        <w:bottom w:val="none" w:sz="0" w:space="0" w:color="auto"/>
        <w:right w:val="none" w:sz="0" w:space="0" w:color="auto"/>
      </w:divBdr>
    </w:div>
    <w:div w:id="1376006048">
      <w:bodyDiv w:val="1"/>
      <w:marLeft w:val="0"/>
      <w:marRight w:val="0"/>
      <w:marTop w:val="0"/>
      <w:marBottom w:val="0"/>
      <w:divBdr>
        <w:top w:val="none" w:sz="0" w:space="0" w:color="auto"/>
        <w:left w:val="none" w:sz="0" w:space="0" w:color="auto"/>
        <w:bottom w:val="none" w:sz="0" w:space="0" w:color="auto"/>
        <w:right w:val="none" w:sz="0" w:space="0" w:color="auto"/>
      </w:divBdr>
    </w:div>
    <w:div w:id="1558199889">
      <w:bodyDiv w:val="1"/>
      <w:marLeft w:val="0"/>
      <w:marRight w:val="0"/>
      <w:marTop w:val="0"/>
      <w:marBottom w:val="0"/>
      <w:divBdr>
        <w:top w:val="none" w:sz="0" w:space="0" w:color="auto"/>
        <w:left w:val="none" w:sz="0" w:space="0" w:color="auto"/>
        <w:bottom w:val="none" w:sz="0" w:space="0" w:color="auto"/>
        <w:right w:val="none" w:sz="0" w:space="0" w:color="auto"/>
      </w:divBdr>
    </w:div>
    <w:div w:id="1563639277">
      <w:bodyDiv w:val="1"/>
      <w:marLeft w:val="0"/>
      <w:marRight w:val="0"/>
      <w:marTop w:val="0"/>
      <w:marBottom w:val="0"/>
      <w:divBdr>
        <w:top w:val="none" w:sz="0" w:space="0" w:color="auto"/>
        <w:left w:val="none" w:sz="0" w:space="0" w:color="auto"/>
        <w:bottom w:val="none" w:sz="0" w:space="0" w:color="auto"/>
        <w:right w:val="none" w:sz="0" w:space="0" w:color="auto"/>
      </w:divBdr>
    </w:div>
    <w:div w:id="1645502963">
      <w:bodyDiv w:val="1"/>
      <w:marLeft w:val="0"/>
      <w:marRight w:val="0"/>
      <w:marTop w:val="0"/>
      <w:marBottom w:val="0"/>
      <w:divBdr>
        <w:top w:val="none" w:sz="0" w:space="0" w:color="auto"/>
        <w:left w:val="none" w:sz="0" w:space="0" w:color="auto"/>
        <w:bottom w:val="none" w:sz="0" w:space="0" w:color="auto"/>
        <w:right w:val="none" w:sz="0" w:space="0" w:color="auto"/>
      </w:divBdr>
    </w:div>
    <w:div w:id="2118327301">
      <w:bodyDiv w:val="1"/>
      <w:marLeft w:val="0"/>
      <w:marRight w:val="0"/>
      <w:marTop w:val="0"/>
      <w:marBottom w:val="0"/>
      <w:divBdr>
        <w:top w:val="none" w:sz="0" w:space="0" w:color="auto"/>
        <w:left w:val="none" w:sz="0" w:space="0" w:color="auto"/>
        <w:bottom w:val="none" w:sz="0" w:space="0" w:color="auto"/>
        <w:right w:val="none" w:sz="0" w:space="0" w:color="auto"/>
      </w:divBdr>
    </w:div>
    <w:div w:id="21436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mbase.org/species/c_elegans/gene/WBGene00005636" TargetMode="External"/><Relationship Id="rId18" Type="http://schemas.openxmlformats.org/officeDocument/2006/relationships/hyperlink" Target="http://www.wormbase.org/search/variation/e17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cicrunch.org/resources" TargetMode="External"/><Relationship Id="rId17" Type="http://schemas.openxmlformats.org/officeDocument/2006/relationships/hyperlink" Target="http://www.wormbase.org/species/c_elegans/gene/WBGene00006782" TargetMode="External"/><Relationship Id="rId2" Type="http://schemas.openxmlformats.org/officeDocument/2006/relationships/numbering" Target="numbering.xml"/><Relationship Id="rId16" Type="http://schemas.openxmlformats.org/officeDocument/2006/relationships/hyperlink" Target="http://www.wormbase.org/search/variation/e364" TargetMode="External"/><Relationship Id="rId20" Type="http://schemas.openxmlformats.org/officeDocument/2006/relationships/hyperlink" Target="http://www.wormbase.org/search/variation/s1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ce11.org/group/resource-identification-initiativ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ormbase.org/species/c_elegans/gene/WBGene00001077" TargetMode="External"/><Relationship Id="rId23" Type="http://schemas.openxmlformats.org/officeDocument/2006/relationships/fontTable" Target="fontTable.xml"/><Relationship Id="rId10" Type="http://schemas.openxmlformats.org/officeDocument/2006/relationships/hyperlink" Target="https://www.elsevier.com/books-and-journals/content-innovation/data-base-linking/supported-data-repositories" TargetMode="External"/><Relationship Id="rId19" Type="http://schemas.openxmlformats.org/officeDocument/2006/relationships/hyperlink" Target="http://www.wormbase.org/species/c_elegans/gene/WBGene00004395" TargetMode="External"/><Relationship Id="rId4" Type="http://schemas.microsoft.com/office/2007/relationships/stylesWithEffects" Target="stylesWithEffects.xml"/><Relationship Id="rId9" Type="http://schemas.openxmlformats.org/officeDocument/2006/relationships/hyperlink" Target="https://www.force11.org/group/resource-identification-initiative" TargetMode="External"/><Relationship Id="rId14" Type="http://schemas.openxmlformats.org/officeDocument/2006/relationships/hyperlink" Target="http://www.wormbase.org/search/variation/s2500"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lumMod val="95000"/>
          </a:schemeClr>
        </a:solidFill>
        <a:ln>
          <a:solidFill>
            <a:schemeClr val="bg1">
              <a:lumMod val="65000"/>
            </a:schemeClr>
          </a:solidFill>
          <a:headEnd/>
          <a:tailEnd/>
        </a:ln>
      </a:spPr>
      <a:bodyPr rot="0" vert="horz" wrap="square" lIns="91440" tIns="91440" rIns="91440" bIns="91440" anchor="t" anchorCtr="0">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D2A9-0078-4A97-ADDA-44FE4E42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 Gabe</dc:creator>
  <cp:lastModifiedBy>Valentina Sasselli</cp:lastModifiedBy>
  <cp:revision>3</cp:revision>
  <dcterms:created xsi:type="dcterms:W3CDTF">2017-11-07T10:36:00Z</dcterms:created>
  <dcterms:modified xsi:type="dcterms:W3CDTF">2017-11-07T10:39:00Z</dcterms:modified>
</cp:coreProperties>
</file>