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C409" w14:textId="3F79FDFE" w:rsidR="00504D96" w:rsidRDefault="00504D96">
      <w:r>
        <w:t>Template for a technical report</w:t>
      </w:r>
    </w:p>
    <w:p w14:paraId="14817D8F" w14:textId="77777777" w:rsidR="00267238" w:rsidRDefault="00504D96">
      <w:r>
        <w:t xml:space="preserve">The format: maximum </w:t>
      </w:r>
      <w:r w:rsidR="00267238">
        <w:t>7</w:t>
      </w:r>
      <w:r>
        <w:t>00 words</w:t>
      </w:r>
      <w:r w:rsidR="00EA1660">
        <w:t xml:space="preserve"> (not including title, </w:t>
      </w:r>
      <w:proofErr w:type="gramStart"/>
      <w:r w:rsidR="00EA1660">
        <w:t>table</w:t>
      </w:r>
      <w:proofErr w:type="gramEnd"/>
      <w:r w:rsidR="00EA1660">
        <w:t xml:space="preserve"> or references)</w:t>
      </w:r>
    </w:p>
    <w:p w14:paraId="2CDD1F2B" w14:textId="79C84EBC" w:rsidR="00504D96" w:rsidRDefault="00562913">
      <w:r>
        <w:t>N</w:t>
      </w:r>
      <w:r w:rsidR="00504D96">
        <w:t>o abstract is required</w:t>
      </w:r>
      <w:r>
        <w:t xml:space="preserve"> since the title should state the key finding.</w:t>
      </w:r>
    </w:p>
    <w:p w14:paraId="1B3295C4" w14:textId="444C01BB" w:rsidR="00967898" w:rsidRDefault="00504D96" w:rsidP="00967898">
      <w:pPr>
        <w:spacing w:after="0" w:line="240" w:lineRule="auto"/>
      </w:pPr>
      <w:r>
        <w:t xml:space="preserve">Title: the </w:t>
      </w:r>
      <w:r w:rsidR="00FC4D62">
        <w:t>conclusion of</w:t>
      </w:r>
      <w:r w:rsidR="00267238">
        <w:t xml:space="preserve"> the work </w:t>
      </w:r>
      <w:r>
        <w:t xml:space="preserve">should be stated in the title. </w:t>
      </w:r>
      <w:r w:rsidR="00967898">
        <w:br/>
        <w:t>Examples</w:t>
      </w:r>
      <w:r w:rsidR="00267238">
        <w:t xml:space="preserve"> of how to format</w:t>
      </w:r>
      <w:r w:rsidR="00967898">
        <w:t>:</w:t>
      </w:r>
      <w:r w:rsidR="00EF126F">
        <w:t xml:space="preserve"> </w:t>
      </w:r>
    </w:p>
    <w:p w14:paraId="035E2EAB" w14:textId="77777777" w:rsidR="00967898" w:rsidRDefault="00EF126F" w:rsidP="00967898">
      <w:pPr>
        <w:pStyle w:val="ListParagraph"/>
        <w:numPr>
          <w:ilvl w:val="0"/>
          <w:numId w:val="2"/>
        </w:numPr>
        <w:spacing w:after="0" w:line="240" w:lineRule="auto"/>
      </w:pPr>
      <w:r>
        <w:t>“</w:t>
      </w:r>
      <w:r w:rsidR="00504D96">
        <w:t xml:space="preserve">Name of technique” demonstrates high reliability in measuring </w:t>
      </w:r>
      <w:r>
        <w:t>“construct</w:t>
      </w:r>
      <w:r w:rsidR="00504D96">
        <w:t>” in patients with “health condition”</w:t>
      </w:r>
      <w:r w:rsidR="00562913">
        <w:t xml:space="preserve">, </w:t>
      </w:r>
    </w:p>
    <w:p w14:paraId="28CB32ED" w14:textId="77777777" w:rsidR="00967898" w:rsidRDefault="00EF126F" w:rsidP="00967898">
      <w:pPr>
        <w:pStyle w:val="ListParagraph"/>
        <w:numPr>
          <w:ilvl w:val="0"/>
          <w:numId w:val="2"/>
        </w:numPr>
      </w:pPr>
      <w:r>
        <w:t>Most</w:t>
      </w:r>
      <w:r w:rsidR="00562913">
        <w:t xml:space="preserve"> </w:t>
      </w:r>
      <w:r>
        <w:t>patients with</w:t>
      </w:r>
      <w:r w:rsidR="00562913">
        <w:t xml:space="preserve"> “health condition” experience “symptom or experience</w:t>
      </w:r>
      <w:r>
        <w:t>”.</w:t>
      </w:r>
    </w:p>
    <w:p w14:paraId="330652A0" w14:textId="4F3113A3" w:rsidR="00504D96" w:rsidRDefault="00562913" w:rsidP="00967898">
      <w:pPr>
        <w:pStyle w:val="ListParagraph"/>
        <w:numPr>
          <w:ilvl w:val="0"/>
          <w:numId w:val="2"/>
        </w:numPr>
      </w:pPr>
      <w:r>
        <w:t xml:space="preserve"> Hand therapists rarely perform </w:t>
      </w:r>
      <w:r w:rsidR="00EF126F">
        <w:t>“clinical</w:t>
      </w:r>
      <w:r>
        <w:t xml:space="preserve"> behavior” in “context”.</w:t>
      </w:r>
    </w:p>
    <w:p w14:paraId="062E3B78" w14:textId="7B6D264B" w:rsidR="00504D96" w:rsidRDefault="00967898">
      <w:r>
        <w:t>Measures</w:t>
      </w:r>
      <w:r w:rsidR="00504D96">
        <w:t>: describe what measures were collected, the sample</w:t>
      </w:r>
    </w:p>
    <w:p w14:paraId="628A88CD" w14:textId="35E0D425" w:rsidR="00504D96" w:rsidRDefault="00504D96">
      <w:r>
        <w:t xml:space="preserve">Analyses: </w:t>
      </w:r>
      <w:r w:rsidR="00562913">
        <w:t>S</w:t>
      </w:r>
      <w:r>
        <w:t>tate what statistical analyses were performed</w:t>
      </w:r>
      <w:r w:rsidR="00967898">
        <w:t xml:space="preserve"> succinctly.</w:t>
      </w:r>
    </w:p>
    <w:p w14:paraId="0D375248" w14:textId="500AF432" w:rsidR="00967898" w:rsidRDefault="00967898">
      <w:r>
        <w:t xml:space="preserve">Examples: </w:t>
      </w:r>
    </w:p>
    <w:p w14:paraId="4F471062" w14:textId="4EC65404" w:rsidR="00967898" w:rsidRDefault="00967898" w:rsidP="00967898">
      <w:pPr>
        <w:pStyle w:val="ListParagraph"/>
        <w:numPr>
          <w:ilvl w:val="0"/>
          <w:numId w:val="3"/>
        </w:numPr>
      </w:pPr>
      <w:r>
        <w:t>t-tests were used to detect differences between the men and women</w:t>
      </w:r>
    </w:p>
    <w:p w14:paraId="29920023" w14:textId="7801DC64" w:rsidR="00967898" w:rsidRDefault="00967898" w:rsidP="00967898">
      <w:pPr>
        <w:pStyle w:val="ListParagraph"/>
        <w:numPr>
          <w:ilvl w:val="0"/>
          <w:numId w:val="3"/>
        </w:numPr>
      </w:pPr>
      <w:r>
        <w:t>ICCs, mean differences and limits of agreement were calculated</w:t>
      </w:r>
    </w:p>
    <w:p w14:paraId="0B379FFF" w14:textId="0ACE7BA1" w:rsidR="00967898" w:rsidRDefault="00967898" w:rsidP="00967898">
      <w:pPr>
        <w:pStyle w:val="ListParagraph"/>
        <w:numPr>
          <w:ilvl w:val="0"/>
          <w:numId w:val="3"/>
        </w:numPr>
      </w:pPr>
      <w:r>
        <w:t>descriptive statistics were calculated.</w:t>
      </w:r>
    </w:p>
    <w:p w14:paraId="782E5372" w14:textId="7DD3908A" w:rsidR="00504D96" w:rsidRDefault="00562913">
      <w:r>
        <w:t>Findings</w:t>
      </w:r>
      <w:r w:rsidR="00504D96">
        <w:t>: briefly state results</w:t>
      </w:r>
    </w:p>
    <w:p w14:paraId="5AD666BF" w14:textId="2F09A4B7" w:rsidR="00EF126F" w:rsidRDefault="00EF126F">
      <w:r>
        <w:t xml:space="preserve">Relation to prior work: This should state how the findings relate to prior literature on this topic in 1-3 clear analytical sentences. If no prior work in this area, then this section can be deleted. </w:t>
      </w:r>
    </w:p>
    <w:p w14:paraId="2000C21F" w14:textId="64B90889" w:rsidR="00267238" w:rsidRDefault="00267238">
      <w:r>
        <w:t>Examples</w:t>
      </w:r>
    </w:p>
    <w:p w14:paraId="21E0433F" w14:textId="49153FA1" w:rsidR="00967898" w:rsidRDefault="00967898" w:rsidP="00967898">
      <w:pPr>
        <w:pStyle w:val="ListParagraph"/>
        <w:numPr>
          <w:ilvl w:val="0"/>
          <w:numId w:val="4"/>
        </w:numPr>
      </w:pPr>
      <w:r>
        <w:t xml:space="preserve">Strength differences between men and women of approximately 30% were </w:t>
      </w:r>
      <w:proofErr w:type="gramStart"/>
      <w:r>
        <w:t>similar to</w:t>
      </w:r>
      <w:proofErr w:type="gramEnd"/>
      <w:r>
        <w:t xml:space="preserve"> what has been found in patients with XX conditions.</w:t>
      </w:r>
    </w:p>
    <w:p w14:paraId="4F36D8C2" w14:textId="03C3FDE9" w:rsidR="00967898" w:rsidRDefault="00967898" w:rsidP="00967898">
      <w:pPr>
        <w:pStyle w:val="ListParagraph"/>
        <w:numPr>
          <w:ilvl w:val="0"/>
          <w:numId w:val="4"/>
        </w:numPr>
      </w:pPr>
      <w:r>
        <w:t xml:space="preserve">ICCs exceeding 0.8 indicate high </w:t>
      </w:r>
      <w:r w:rsidR="00FC4D62">
        <w:t>reliability and</w:t>
      </w:r>
      <w:r>
        <w:t xml:space="preserve"> are </w:t>
      </w:r>
      <w:proofErr w:type="gramStart"/>
      <w:r>
        <w:t>similar to</w:t>
      </w:r>
      <w:proofErr w:type="gramEnd"/>
      <w:r>
        <w:t xml:space="preserve"> values obtained in</w:t>
      </w:r>
      <w:r w:rsidR="00267238">
        <w:t xml:space="preserve"> prior studies (1-3 REFS)</w:t>
      </w:r>
      <w:r>
        <w:t>.</w:t>
      </w:r>
    </w:p>
    <w:p w14:paraId="762EBFF9" w14:textId="75A4EBA1" w:rsidR="00967898" w:rsidRDefault="00967898" w:rsidP="00967898">
      <w:pPr>
        <w:pStyle w:val="ListParagraph"/>
        <w:numPr>
          <w:ilvl w:val="0"/>
          <w:numId w:val="4"/>
        </w:numPr>
      </w:pPr>
      <w:r>
        <w:t xml:space="preserve">the percentage of </w:t>
      </w:r>
      <w:r w:rsidR="00FC4D62">
        <w:t>XX reporting</w:t>
      </w:r>
      <w:r>
        <w:t xml:space="preserve"> XX is similar/different (describe size of difference</w:t>
      </w:r>
      <w:r w:rsidR="00267238">
        <w:t xml:space="preserve"> </w:t>
      </w:r>
      <w:r w:rsidR="00FC4D62">
        <w:t>e.g.</w:t>
      </w:r>
      <w:r w:rsidR="00267238">
        <w:t xml:space="preserve"> effect size or mean difference, 95% CI</w:t>
      </w:r>
      <w:r>
        <w:t>) than previous studies reporting XX. We attribute this to XX</w:t>
      </w:r>
    </w:p>
    <w:p w14:paraId="539ED55D" w14:textId="77777777" w:rsidR="00967898" w:rsidRDefault="00504D96">
      <w:r>
        <w:t xml:space="preserve">Impact: </w:t>
      </w:r>
      <w:r w:rsidR="00EF126F">
        <w:t>Do not repeat the conclusion</w:t>
      </w:r>
      <w:r>
        <w:t xml:space="preserve">. </w:t>
      </w:r>
      <w:r w:rsidR="00EF126F">
        <w:t xml:space="preserve">A </w:t>
      </w:r>
      <w:r w:rsidR="00435C17">
        <w:t xml:space="preserve">succinct </w:t>
      </w:r>
      <w:r w:rsidR="00EF126F">
        <w:t xml:space="preserve">statement can be included </w:t>
      </w:r>
      <w:r w:rsidR="00435C17">
        <w:t xml:space="preserve">about the implications </w:t>
      </w:r>
      <w:r w:rsidR="00EF126F">
        <w:t xml:space="preserve">of the findings </w:t>
      </w:r>
      <w:r w:rsidR="00435C17">
        <w:t>or how the data could impact on clinical practice methods for research. This should be a specific statement that is supported by the data.</w:t>
      </w:r>
      <w:r w:rsidR="00562913">
        <w:t xml:space="preserve"> </w:t>
      </w:r>
    </w:p>
    <w:p w14:paraId="3FD25C43" w14:textId="77777777" w:rsidR="00967898" w:rsidRDefault="00967898">
      <w:r>
        <w:t>Examples:</w:t>
      </w:r>
    </w:p>
    <w:p w14:paraId="2276C078" w14:textId="11A018A7" w:rsidR="00391863" w:rsidRDefault="00967898" w:rsidP="00967898">
      <w:pPr>
        <w:pStyle w:val="ListParagraph"/>
        <w:numPr>
          <w:ilvl w:val="0"/>
          <w:numId w:val="5"/>
        </w:numPr>
      </w:pPr>
      <w:r>
        <w:t xml:space="preserve">reliability is sufficient for group </w:t>
      </w:r>
      <w:r w:rsidR="00FC4D62">
        <w:t>comparisons,</w:t>
      </w:r>
      <w:r>
        <w:t xml:space="preserve"> but caution should be exercised </w:t>
      </w:r>
      <w:r w:rsidR="00267238">
        <w:t>when interpreting with respect to</w:t>
      </w:r>
      <w:r>
        <w:t xml:space="preserve"> individual patients</w:t>
      </w:r>
    </w:p>
    <w:p w14:paraId="5B93482F" w14:textId="4C05745E" w:rsidR="00967898" w:rsidRDefault="00657E9C" w:rsidP="00967898">
      <w:pPr>
        <w:pStyle w:val="ListParagraph"/>
        <w:numPr>
          <w:ilvl w:val="0"/>
          <w:numId w:val="5"/>
        </w:numPr>
      </w:pPr>
      <w:r>
        <w:t>the use of XX treatment is low despite evidence of its effectiveness, indicating a need for greater utilization in hand therapy practice</w:t>
      </w:r>
      <w:r w:rsidR="00967898">
        <w:t xml:space="preserve"> </w:t>
      </w:r>
    </w:p>
    <w:p w14:paraId="084E0A7A" w14:textId="2556BF13" w:rsidR="00267238" w:rsidRDefault="00267238" w:rsidP="00967898">
      <w:pPr>
        <w:pStyle w:val="ListParagraph"/>
        <w:numPr>
          <w:ilvl w:val="0"/>
          <w:numId w:val="5"/>
        </w:numPr>
      </w:pPr>
      <w:r>
        <w:t xml:space="preserve">Reliability was excellent </w:t>
      </w:r>
      <w:r w:rsidR="00FC4D62">
        <w:t>and XX</w:t>
      </w:r>
      <w:r>
        <w:t xml:space="preserve"> can be used with individual patients, with </w:t>
      </w:r>
      <w:r w:rsidR="00FC4D62">
        <w:t>an</w:t>
      </w:r>
      <w:r>
        <w:t xml:space="preserve"> MDC of XX</w:t>
      </w:r>
    </w:p>
    <w:p w14:paraId="589E140A" w14:textId="2AFC8B90" w:rsidR="00267238" w:rsidRDefault="00267238" w:rsidP="00967898">
      <w:pPr>
        <w:pStyle w:val="ListParagraph"/>
        <w:numPr>
          <w:ilvl w:val="0"/>
          <w:numId w:val="5"/>
        </w:numPr>
      </w:pPr>
      <w:r>
        <w:t xml:space="preserve"> Patient reported   a rate of return to work of XX 12 months after nerve repair</w:t>
      </w:r>
    </w:p>
    <w:p w14:paraId="22EF0221" w14:textId="288CE7D8" w:rsidR="00504D96" w:rsidRDefault="00391863">
      <w:r>
        <w:t xml:space="preserve">References: </w:t>
      </w:r>
      <w:r w:rsidR="00267238">
        <w:t>1-</w:t>
      </w:r>
      <w:r>
        <w:t xml:space="preserve"> </w:t>
      </w:r>
      <w:r w:rsidR="00EF126F">
        <w:t>5</w:t>
      </w:r>
      <w:r>
        <w:t xml:space="preserve"> </w:t>
      </w:r>
      <w:r w:rsidR="00562913">
        <w:t xml:space="preserve">of the </w:t>
      </w:r>
      <w:r>
        <w:t xml:space="preserve">most salient </w:t>
      </w:r>
      <w:r w:rsidR="00FC4D62">
        <w:t>references should</w:t>
      </w:r>
      <w:r w:rsidR="00267238">
        <w:t xml:space="preserve"> be cited</w:t>
      </w:r>
    </w:p>
    <w:sectPr w:rsidR="00504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7FE"/>
    <w:multiLevelType w:val="hybridMultilevel"/>
    <w:tmpl w:val="7F1845F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312C1958"/>
    <w:multiLevelType w:val="hybridMultilevel"/>
    <w:tmpl w:val="18688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806827"/>
    <w:multiLevelType w:val="hybridMultilevel"/>
    <w:tmpl w:val="D32E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B22A7"/>
    <w:multiLevelType w:val="hybridMultilevel"/>
    <w:tmpl w:val="351A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71911"/>
    <w:multiLevelType w:val="hybridMultilevel"/>
    <w:tmpl w:val="D0B6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87744">
    <w:abstractNumId w:val="3"/>
  </w:num>
  <w:num w:numId="2" w16cid:durableId="2002733200">
    <w:abstractNumId w:val="4"/>
  </w:num>
  <w:num w:numId="3" w16cid:durableId="725682327">
    <w:abstractNumId w:val="1"/>
  </w:num>
  <w:num w:numId="4" w16cid:durableId="1960794600">
    <w:abstractNumId w:val="2"/>
  </w:num>
  <w:num w:numId="5" w16cid:durableId="11187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BEE578B-85FD-40B4-A9F6-BB315B571C20}"/>
    <w:docVar w:name="dgnword-eventsink" w:val="2227864249632"/>
  </w:docVars>
  <w:rsids>
    <w:rsidRoot w:val="00504D96"/>
    <w:rsid w:val="00267238"/>
    <w:rsid w:val="00391863"/>
    <w:rsid w:val="00435C17"/>
    <w:rsid w:val="00504D96"/>
    <w:rsid w:val="00562913"/>
    <w:rsid w:val="00657E9C"/>
    <w:rsid w:val="00967898"/>
    <w:rsid w:val="00D17345"/>
    <w:rsid w:val="00EA1660"/>
    <w:rsid w:val="00EF126F"/>
    <w:rsid w:val="00FC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5B4D"/>
  <w15:chartTrackingRefBased/>
  <w15:docId w15:val="{E39501C0-E880-4CDB-92FB-B6E3778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macdermid</dc:creator>
  <cp:keywords/>
  <dc:description/>
  <cp:lastModifiedBy>joy macdermid</cp:lastModifiedBy>
  <cp:revision>5</cp:revision>
  <dcterms:created xsi:type="dcterms:W3CDTF">2019-11-14T15:55:00Z</dcterms:created>
  <dcterms:modified xsi:type="dcterms:W3CDTF">2022-10-18T12:13:00Z</dcterms:modified>
</cp:coreProperties>
</file>